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1F7" w:rsidRPr="00DB01F7" w:rsidRDefault="00BA15AA" w:rsidP="007A6156">
      <w:pPr>
        <w:spacing w:after="547" w:line="247" w:lineRule="auto"/>
        <w:ind w:left="-142" w:right="-1"/>
        <w:jc w:val="center"/>
        <w:rPr>
          <w:b/>
        </w:rPr>
      </w:pPr>
      <w:r>
        <w:rPr>
          <w:b/>
        </w:rPr>
        <w:t xml:space="preserve">ACTA ADMINISTRATIVA MEDIANTE LA CUAL SE HACE CONSTAR EL ACTO PROTOCOLARIO DE ENTREGA-RECEPCIÓN </w:t>
      </w:r>
      <w:r w:rsidR="00CB7EBC">
        <w:rPr>
          <w:b/>
        </w:rPr>
        <w:t xml:space="preserve">DEL  (1) </w:t>
      </w:r>
      <w:r>
        <w:rPr>
          <w:b/>
        </w:rPr>
        <w:t xml:space="preserve">DEL ORGANISMO </w:t>
      </w:r>
      <w:r w:rsidR="00DB01F7" w:rsidRPr="00DB01F7">
        <w:rPr>
          <w:b/>
        </w:rPr>
        <w:t>INTERMUNICIPAL METROPOLITANO DE AGUA POTABLE, ALCANTARILLADO, SANEAMIENTO Y SERVICIOS CONEXOS DE LOS MUNICIPIOS DE CERRO DE SAN PEDRO, SAN LUIS POTOSÍ Y SOLEDAD DE GRACIANO SÁNCHEZ</w:t>
      </w:r>
      <w:r w:rsidR="00CB7EBC">
        <w:rPr>
          <w:b/>
        </w:rPr>
        <w:t>. INTERAPAS</w:t>
      </w:r>
    </w:p>
    <w:p w:rsidR="00A46A9D" w:rsidRDefault="00BA15AA" w:rsidP="00BA15AA">
      <w:pPr>
        <w:spacing w:after="3" w:line="329" w:lineRule="auto"/>
        <w:ind w:left="-5" w:right="0"/>
        <w:rPr>
          <w:rFonts w:eastAsia="Times New Roman"/>
        </w:rPr>
      </w:pPr>
      <w:r>
        <w:t>En el municipio de San Luis Potosí, S.</w:t>
      </w:r>
      <w:r w:rsidR="00CB7EBC">
        <w:t xml:space="preserve"> </w:t>
      </w:r>
      <w:r>
        <w:t>L.</w:t>
      </w:r>
      <w:r w:rsidR="00CB7EBC">
        <w:t xml:space="preserve"> </w:t>
      </w:r>
      <w:r>
        <w:t xml:space="preserve">P, </w:t>
      </w:r>
      <w:r w:rsidR="00CB7EBC">
        <w:t>encontrándose en (2)</w:t>
      </w:r>
      <w:r>
        <w:t xml:space="preserve"> </w:t>
      </w:r>
      <w:r w:rsidR="00CB7EBC">
        <w:t xml:space="preserve">dentro de </w:t>
      </w:r>
      <w:r>
        <w:t xml:space="preserve">las Oficinas del </w:t>
      </w:r>
      <w:r w:rsidRPr="005A1ADA">
        <w:rPr>
          <w:szCs w:val="18"/>
        </w:rPr>
        <w:t xml:space="preserve">Organismo Intermunicipal Metropolitano </w:t>
      </w:r>
      <w:r w:rsidR="00DB01F7">
        <w:rPr>
          <w:szCs w:val="18"/>
        </w:rPr>
        <w:t>d</w:t>
      </w:r>
      <w:r w:rsidRPr="005A1ADA">
        <w:rPr>
          <w:szCs w:val="18"/>
        </w:rPr>
        <w:t xml:space="preserve">e Agua Potable, Alcantarillado, Saneamiento y Servicios Conexos </w:t>
      </w:r>
      <w:r w:rsidR="00DB01F7">
        <w:rPr>
          <w:szCs w:val="18"/>
        </w:rPr>
        <w:t>d</w:t>
      </w:r>
      <w:r w:rsidRPr="005A1ADA">
        <w:rPr>
          <w:szCs w:val="18"/>
        </w:rPr>
        <w:t xml:space="preserve">e </w:t>
      </w:r>
      <w:r w:rsidR="00DB01F7">
        <w:rPr>
          <w:szCs w:val="18"/>
        </w:rPr>
        <w:t>l</w:t>
      </w:r>
      <w:r w:rsidRPr="005A1ADA">
        <w:rPr>
          <w:szCs w:val="18"/>
        </w:rPr>
        <w:t xml:space="preserve">os Municipios </w:t>
      </w:r>
      <w:r w:rsidR="00DB01F7">
        <w:rPr>
          <w:szCs w:val="18"/>
        </w:rPr>
        <w:t>d</w:t>
      </w:r>
      <w:r w:rsidRPr="005A1ADA">
        <w:rPr>
          <w:szCs w:val="18"/>
        </w:rPr>
        <w:t xml:space="preserve">e Cerro </w:t>
      </w:r>
      <w:r w:rsidR="00DB01F7">
        <w:rPr>
          <w:szCs w:val="18"/>
        </w:rPr>
        <w:t>d</w:t>
      </w:r>
      <w:r w:rsidRPr="005A1ADA">
        <w:rPr>
          <w:szCs w:val="18"/>
        </w:rPr>
        <w:t xml:space="preserve">e San Pedro, San Luis Potosí y Soledad </w:t>
      </w:r>
      <w:r w:rsidR="00DB01F7">
        <w:rPr>
          <w:szCs w:val="18"/>
        </w:rPr>
        <w:t>d</w:t>
      </w:r>
      <w:r w:rsidRPr="005A1ADA">
        <w:rPr>
          <w:szCs w:val="18"/>
        </w:rPr>
        <w:t>e Graciano Sánchez</w:t>
      </w:r>
      <w:r>
        <w:t>.</w:t>
      </w:r>
      <w:r w:rsidR="00CB7EBC">
        <w:t xml:space="preserve"> INTERAPAS</w:t>
      </w:r>
      <w:r>
        <w:t xml:space="preserve">, ubicadas en </w:t>
      </w:r>
      <w:r w:rsidR="00CB7EBC">
        <w:t>(3) ——</w:t>
      </w:r>
      <w:r w:rsidR="00E77C07">
        <w:t>;</w:t>
      </w:r>
      <w:r>
        <w:t xml:space="preserve"> siendo las —— horas del día ——,</w:t>
      </w:r>
      <w:r w:rsidR="00CB7EBC">
        <w:t xml:space="preserve"> </w:t>
      </w:r>
      <w:r w:rsidR="00CB7EBC" w:rsidRPr="00CB7EBC">
        <w:t>con motivo del Acto Protocolario de la Entrega Recepción del</w:t>
      </w:r>
      <w:r w:rsidR="00500670">
        <w:t xml:space="preserve"> (4</w:t>
      </w:r>
      <w:r w:rsidR="00CB7EBC">
        <w:t xml:space="preserve">), </w:t>
      </w:r>
      <w:r w:rsidR="00CB7EBC" w:rsidRPr="00CB7EBC">
        <w:t xml:space="preserve">con fundamento en los artículos 1°,2°, 3° fracción I, 7, 11 fracción III, 12 fracciones I y II, 54, 59, 61, 62, 63, 64, 65, 66, 67, 68, 69 de la Ley para la Entrega-Recepción de los Recursos Públicos del Estado y Municipios de San Luis Potosí, </w:t>
      </w:r>
      <w:r>
        <w:t>se encuentran reunidos el C. (</w:t>
      </w:r>
      <w:r w:rsidR="008F65A3">
        <w:t>5</w:t>
      </w:r>
      <w:r>
        <w:t xml:space="preserve">), </w:t>
      </w:r>
      <w:r w:rsidR="007A6156">
        <w:t xml:space="preserve">quien ha sido designado por </w:t>
      </w:r>
      <w:r w:rsidR="00CC0AFA">
        <w:t>e</w:t>
      </w:r>
      <w:r w:rsidR="007A6156">
        <w:t>l</w:t>
      </w:r>
      <w:r w:rsidR="00CC0AFA">
        <w:t xml:space="preserve"> Órgano Interno de Control </w:t>
      </w:r>
      <w:r w:rsidR="007A6156">
        <w:t>como representante ante este acto protocolario de entrega recepción tal y co</w:t>
      </w:r>
      <w:r w:rsidR="008F65A3">
        <w:t>mo consta en</w:t>
      </w:r>
      <w:r w:rsidR="007A6156">
        <w:t xml:space="preserve"> el oficio</w:t>
      </w:r>
      <w:r w:rsidR="008F65A3">
        <w:t xml:space="preserve"> presentado No (6</w:t>
      </w:r>
      <w:r w:rsidR="007A6156">
        <w:t xml:space="preserve">) </w:t>
      </w:r>
      <w:r w:rsidR="008F65A3">
        <w:t xml:space="preserve">de fecha </w:t>
      </w:r>
      <w:r w:rsidR="004F43E7">
        <w:t>———</w:t>
      </w:r>
      <w:r>
        <w:t xml:space="preserve">, y se identifica con </w:t>
      </w:r>
      <w:r w:rsidR="004F43E7">
        <w:t>(7)</w:t>
      </w:r>
      <w:r>
        <w:t xml:space="preserve">———, señalando </w:t>
      </w:r>
      <w:r w:rsidR="004F43E7">
        <w:t xml:space="preserve">como </w:t>
      </w:r>
      <w:r>
        <w:t>su domicilio</w:t>
      </w:r>
      <w:r w:rsidR="00F82AAE">
        <w:t xml:space="preserve"> en</w:t>
      </w:r>
      <w:r w:rsidR="004F43E7">
        <w:t xml:space="preserve"> (8)</w:t>
      </w:r>
      <w:r w:rsidR="00F82AAE">
        <w:t xml:space="preserve">, </w:t>
      </w:r>
      <w:r w:rsidR="00CA1A9C" w:rsidRPr="00CA1A9C">
        <w:t>a efecto de intervenir conforme a lo dispuesto en los artículos 12 fracciones I y II , 61 y 64  de la Ley para la Entrega-Recepción de los Recursos Públicos del Estado y Municipios de San Luis Potosí;</w:t>
      </w:r>
      <w:r w:rsidR="00CA1A9C">
        <w:t xml:space="preserve"> </w:t>
      </w:r>
      <w:r w:rsidR="00CA1A9C" w:rsidRPr="00CA1A9C">
        <w:t>así también, se da cuenta de la presencia del</w:t>
      </w:r>
      <w:r w:rsidR="00CA1A9C">
        <w:t xml:space="preserve"> (9), </w:t>
      </w:r>
      <w:r w:rsidR="00CA1A9C" w:rsidRPr="00CA1A9C">
        <w:t>quien dejará de ocupar el Cargo de</w:t>
      </w:r>
      <w:r w:rsidR="00CA1A9C">
        <w:t xml:space="preserve"> (10) </w:t>
      </w:r>
      <w:r>
        <w:t>de</w:t>
      </w:r>
      <w:r w:rsidR="00CA1A9C">
        <w:t>l</w:t>
      </w:r>
      <w:r>
        <w:t xml:space="preserve"> </w:t>
      </w:r>
      <w:r w:rsidRPr="005A1ADA">
        <w:rPr>
          <w:szCs w:val="18"/>
        </w:rPr>
        <w:t>Organismo Intermunicipal Metropolitano De Agua Potable, Alcantarillado, Saneamiento y Servicios Conexos De Los Municipios De Cerro De San Pedro, San Luis Potosí y Soledad De Graciano Sánchez</w:t>
      </w:r>
      <w:r w:rsidR="00F82AAE">
        <w:t xml:space="preserve"> y como consta en el oficio presentado No (11) de fecha ———, y se identifica con (12)———, señalando como su domicilio para oír y recibir notificaciones en (13), </w:t>
      </w:r>
      <w:r w:rsidR="00F82AAE">
        <w:rPr>
          <w:rFonts w:eastAsia="Times New Roman"/>
        </w:rPr>
        <w:t xml:space="preserve">del mismo modo se encuentra presente </w:t>
      </w:r>
      <w:r w:rsidR="00F82AAE">
        <w:t xml:space="preserve">(9), </w:t>
      </w:r>
      <w:r w:rsidR="00F82AAE" w:rsidRPr="00CA1A9C">
        <w:t>quien dejará de ocupar el Cargo de</w:t>
      </w:r>
      <w:r w:rsidR="00F82AAE">
        <w:t xml:space="preserve"> (10) del </w:t>
      </w:r>
      <w:r w:rsidR="00F82AAE" w:rsidRPr="005A1ADA">
        <w:rPr>
          <w:szCs w:val="18"/>
        </w:rPr>
        <w:t>Organismo Intermunicipal Metropolitano De Agua Potable, Alcantarillado, Saneamiento y Servicios Conexos De Los Municipios De Cerro De San Pedro, San Luis Potosí y Soledad De Graciano Sánchez</w:t>
      </w:r>
      <w:r w:rsidR="00F82AAE">
        <w:t xml:space="preserve"> y como consta en el oficio presentado No (11) de fecha ———, y se identifica con (12)———, señalando como su domicilio para oír y recibir notificaciones en (13), </w:t>
      </w:r>
      <w:r w:rsidR="009C216D">
        <w:rPr>
          <w:rFonts w:eastAsia="Times New Roman"/>
        </w:rPr>
        <w:t xml:space="preserve">del mismo modo se encuentra presente </w:t>
      </w:r>
      <w:r w:rsidR="009C216D">
        <w:t xml:space="preserve">(14), </w:t>
      </w:r>
      <w:r w:rsidR="009C216D" w:rsidRPr="00CA1A9C">
        <w:t xml:space="preserve">quien </w:t>
      </w:r>
      <w:r w:rsidR="009C216D">
        <w:t>asume el c</w:t>
      </w:r>
      <w:r w:rsidR="009C216D" w:rsidRPr="00CA1A9C">
        <w:t xml:space="preserve">argo </w:t>
      </w:r>
      <w:r w:rsidR="009C216D">
        <w:t xml:space="preserve">entrante </w:t>
      </w:r>
      <w:r w:rsidR="009C216D" w:rsidRPr="00CA1A9C">
        <w:t>de</w:t>
      </w:r>
      <w:r w:rsidR="009C216D">
        <w:t xml:space="preserve"> (15) del </w:t>
      </w:r>
      <w:r w:rsidR="009C216D" w:rsidRPr="005A1ADA">
        <w:rPr>
          <w:szCs w:val="18"/>
        </w:rPr>
        <w:t>Organismo Intermunicipal Metropolitano De Agua Potable, Alcantarillado, Saneamiento y Servicios Conexos De Los Municipios De Cerro De San Pedro, San Luis Potosí y Soledad De Graciano Sánchez</w:t>
      </w:r>
      <w:r w:rsidR="009C216D">
        <w:t xml:space="preserve"> y como consta en el </w:t>
      </w:r>
      <w:r w:rsidR="00A46A9D">
        <w:t>documento presentado No (16</w:t>
      </w:r>
      <w:r w:rsidR="009C216D">
        <w:t xml:space="preserve">) de fecha ———, y se identifica con </w:t>
      </w:r>
      <w:r w:rsidR="00A46A9D">
        <w:t>(17</w:t>
      </w:r>
      <w:r w:rsidR="009C216D">
        <w:t xml:space="preserve">)——, señalando como su domicilio en </w:t>
      </w:r>
      <w:r w:rsidR="00A46A9D">
        <w:t>(18</w:t>
      </w:r>
      <w:r w:rsidR="009C216D">
        <w:t>)</w:t>
      </w:r>
      <w:r w:rsidR="00A46A9D">
        <w:t xml:space="preserve">; </w:t>
      </w:r>
      <w:r w:rsidR="00A46A9D">
        <w:rPr>
          <w:rFonts w:eastAsia="Times New Roman"/>
        </w:rPr>
        <w:t xml:space="preserve">advirtiéndoseles </w:t>
      </w:r>
      <w:r w:rsidR="00A46A9D" w:rsidRPr="007609AC">
        <w:rPr>
          <w:rFonts w:eastAsia="Times New Roman"/>
        </w:rPr>
        <w:t>de las penas en que incurren quienes falten a la verdad</w:t>
      </w:r>
      <w:r w:rsidR="00A46A9D">
        <w:rPr>
          <w:rFonts w:eastAsia="Times New Roman"/>
        </w:rPr>
        <w:t xml:space="preserve"> ante</w:t>
      </w:r>
      <w:r w:rsidR="00A46A9D" w:rsidRPr="007609AC">
        <w:rPr>
          <w:rFonts w:eastAsia="Times New Roman"/>
        </w:rPr>
        <w:t xml:space="preserve"> cualquier autoridad pública conforme a lo previsto en el artículo 284 fracción I del Código Penal del Estado, y </w:t>
      </w:r>
      <w:r w:rsidR="00A46A9D">
        <w:rPr>
          <w:rFonts w:eastAsia="Times New Roman"/>
        </w:rPr>
        <w:t xml:space="preserve">se </w:t>
      </w:r>
      <w:r w:rsidR="00A46A9D" w:rsidRPr="007609AC">
        <w:rPr>
          <w:rFonts w:eastAsia="Times New Roman"/>
        </w:rPr>
        <w:t>hace de</w:t>
      </w:r>
      <w:r w:rsidR="00A46A9D">
        <w:rPr>
          <w:rFonts w:eastAsia="Times New Roman"/>
        </w:rPr>
        <w:t xml:space="preserve">l </w:t>
      </w:r>
      <w:r w:rsidR="00A46A9D" w:rsidRPr="007609AC">
        <w:rPr>
          <w:rFonts w:eastAsia="Times New Roman"/>
        </w:rPr>
        <w:t xml:space="preserve">conocimiento de los Servidores Públicos Entrante </w:t>
      </w:r>
      <w:r w:rsidR="00A46A9D">
        <w:rPr>
          <w:rFonts w:eastAsia="Times New Roman"/>
        </w:rPr>
        <w:t xml:space="preserve">y </w:t>
      </w:r>
      <w:r w:rsidR="00A46A9D" w:rsidRPr="007609AC">
        <w:rPr>
          <w:rFonts w:eastAsia="Times New Roman"/>
        </w:rPr>
        <w:t>Saliente que conforme a la Ley para la Entrega-Recepción de los Recursos Públicos del Estado y Municipios de San Luis Potosí, es obligación de todo servidor público el llevar a cabo la entrega recepción de los recursos públicos, información y documentación, mediante el proceso de entrega recepción, con la debida formalización</w:t>
      </w:r>
      <w:r w:rsidR="00A46A9D">
        <w:rPr>
          <w:rFonts w:eastAsia="Times New Roman"/>
        </w:rPr>
        <w:t xml:space="preserve"> </w:t>
      </w:r>
      <w:r w:rsidR="00A46A9D" w:rsidRPr="007609AC">
        <w:rPr>
          <w:rFonts w:eastAsia="Times New Roman"/>
        </w:rPr>
        <w:t xml:space="preserve">y de los integrantes de las Comisiones de </w:t>
      </w:r>
      <w:r w:rsidR="00A46A9D">
        <w:rPr>
          <w:rFonts w:eastAsia="Times New Roman"/>
        </w:rPr>
        <w:t xml:space="preserve">Enlace y/o Enlace de </w:t>
      </w:r>
      <w:r w:rsidR="00A46A9D" w:rsidRPr="007609AC">
        <w:rPr>
          <w:rFonts w:eastAsia="Times New Roman"/>
        </w:rPr>
        <w:t>Entrega</w:t>
      </w:r>
      <w:r w:rsidR="00A46A9D">
        <w:rPr>
          <w:rFonts w:eastAsia="Times New Roman"/>
        </w:rPr>
        <w:t xml:space="preserve"> </w:t>
      </w:r>
      <w:r w:rsidR="00A46A9D" w:rsidRPr="007609AC">
        <w:rPr>
          <w:rFonts w:eastAsia="Times New Roman"/>
        </w:rPr>
        <w:t>Recepción relativas a planear, organizar, coordinar, supervisar y ejecutar la entrega y recepción de los recursos, información y documentación que conforma el procedimiento</w:t>
      </w:r>
      <w:r w:rsidR="00A46A9D">
        <w:rPr>
          <w:rFonts w:eastAsia="Times New Roman"/>
        </w:rPr>
        <w:t xml:space="preserve"> que la propia normatividad señala</w:t>
      </w:r>
      <w:r w:rsidR="00A46A9D" w:rsidRPr="007609AC">
        <w:rPr>
          <w:rFonts w:eastAsia="Times New Roman"/>
        </w:rPr>
        <w:t xml:space="preserve">, así como el intervenir en el presente acto protocolario; quiénes bajo protesta de conducirse con verdad durante el desarrollo de esta. </w:t>
      </w:r>
      <w:r w:rsidR="00A46A9D">
        <w:rPr>
          <w:rFonts w:eastAsia="Times New Roman"/>
        </w:rPr>
        <w:t>----------------</w:t>
      </w:r>
      <w:r w:rsidR="00675EFE">
        <w:rPr>
          <w:rFonts w:eastAsia="Times New Roman"/>
        </w:rPr>
        <w:t>---------</w:t>
      </w:r>
      <w:r w:rsidR="00A46A9D">
        <w:rPr>
          <w:rFonts w:eastAsia="Times New Roman"/>
        </w:rPr>
        <w:t>---------------------------</w:t>
      </w:r>
    </w:p>
    <w:p w:rsidR="009317B7" w:rsidRDefault="00A46A9D" w:rsidP="00BA15AA">
      <w:pPr>
        <w:spacing w:after="3" w:line="329" w:lineRule="auto"/>
        <w:ind w:left="-5" w:right="0"/>
      </w:pPr>
      <w:r w:rsidRPr="00A46A9D">
        <w:rPr>
          <w:rFonts w:eastAsia="Times New Roman"/>
        </w:rPr>
        <w:t>Anexándose como parte de la presente acta copias fotostáticas de las identificaciones presentadas por quiénes intervienen, así como de los comprobantes de domicilio, en los casos que la identificación no lo contenga, o se señalare alguno diverso al que se encuentra en la misma. ------------------------------------------------------------------------------------------------------------------------------------------------------------------------------------------------------------------------------------</w:t>
      </w:r>
      <w:r>
        <w:rPr>
          <w:rFonts w:eastAsia="Times New Roman"/>
        </w:rPr>
        <w:t>---------------------------------------------------------</w:t>
      </w:r>
      <w:r w:rsidRPr="00A46A9D">
        <w:rPr>
          <w:rFonts w:eastAsia="Times New Roman"/>
        </w:rPr>
        <w:t xml:space="preserve">Conforme a lo previsto en el artículo 33 de la Ley para la Entrega-Recepción de los Recursos Públicos del Estado y Municipios de San Luis Potosí, intervienen en este acto como testigos de asistencia, los Ciudadanos: </w:t>
      </w:r>
      <w:r w:rsidR="00125803">
        <w:rPr>
          <w:rFonts w:eastAsia="Times New Roman"/>
        </w:rPr>
        <w:t>(19)</w:t>
      </w:r>
      <w:r w:rsidR="006E544C">
        <w:rPr>
          <w:rFonts w:eastAsia="Times New Roman"/>
        </w:rPr>
        <w:t xml:space="preserve">. </w:t>
      </w:r>
      <w:r w:rsidR="009317B7" w:rsidRPr="00A46A9D">
        <w:rPr>
          <w:rFonts w:eastAsia="Times New Roman"/>
        </w:rPr>
        <w:t>Anexándose como parte de la presente acta copias fotostáticas de las identificaciones pres</w:t>
      </w:r>
      <w:r w:rsidR="00675EFE">
        <w:rPr>
          <w:rFonts w:eastAsia="Times New Roman"/>
        </w:rPr>
        <w:t>entadas por quiénes intervienen</w:t>
      </w:r>
      <w:r w:rsidR="009317B7" w:rsidRPr="00A46A9D">
        <w:rPr>
          <w:rFonts w:eastAsia="Times New Roman"/>
        </w:rPr>
        <w:t>. ----------------------------------------------------------------------------------------------------------------------</w:t>
      </w:r>
      <w:r w:rsidR="00747CEB">
        <w:rPr>
          <w:rFonts w:eastAsia="Times New Roman"/>
        </w:rPr>
        <w:t>-----------------------------------------------</w:t>
      </w:r>
      <w:r w:rsidR="009317B7" w:rsidRPr="00A46A9D">
        <w:rPr>
          <w:rFonts w:eastAsia="Times New Roman"/>
        </w:rPr>
        <w:t>--</w:t>
      </w:r>
      <w:r w:rsidR="00747CEB">
        <w:rPr>
          <w:rFonts w:eastAsia="Times New Roman"/>
        </w:rPr>
        <w:t>-</w:t>
      </w:r>
      <w:r w:rsidR="00675EFE">
        <w:rPr>
          <w:rFonts w:eastAsia="Times New Roman"/>
        </w:rPr>
        <w:t>--------------</w:t>
      </w:r>
      <w:r w:rsidR="00BA15AA">
        <w:t xml:space="preserve"> </w:t>
      </w:r>
    </w:p>
    <w:p w:rsidR="009317B7" w:rsidRDefault="009317B7" w:rsidP="00BA15AA">
      <w:pPr>
        <w:spacing w:after="3" w:line="329" w:lineRule="auto"/>
        <w:ind w:left="-5" w:right="0"/>
      </w:pPr>
      <w:r w:rsidRPr="007609AC">
        <w:rPr>
          <w:rFonts w:eastAsia="Times New Roman"/>
        </w:rPr>
        <w:t xml:space="preserve">El presente acto protocolario tiene por objeto efectuar el Acto Administrativo de Entrega-Recepción </w:t>
      </w:r>
      <w:r w:rsidR="00821700">
        <w:rPr>
          <w:rFonts w:eastAsia="Times New Roman"/>
        </w:rPr>
        <w:t xml:space="preserve">conforme a la normatividad vigente </w:t>
      </w:r>
      <w:r w:rsidRPr="007609AC">
        <w:rPr>
          <w:rFonts w:eastAsia="Times New Roman"/>
        </w:rPr>
        <w:t>en la que los sujetos obligados entregan y reciben los recursos públicos, la documentación, inf</w:t>
      </w:r>
      <w:r w:rsidR="00821700">
        <w:rPr>
          <w:rFonts w:eastAsia="Times New Roman"/>
        </w:rPr>
        <w:t xml:space="preserve">ormación, sus anexos </w:t>
      </w:r>
      <w:r w:rsidRPr="007609AC">
        <w:rPr>
          <w:rFonts w:eastAsia="Times New Roman"/>
        </w:rPr>
        <w:t xml:space="preserve">y asuntos de la competencia del </w:t>
      </w:r>
      <w:r w:rsidR="00821700">
        <w:rPr>
          <w:rFonts w:eastAsia="Times New Roman"/>
        </w:rPr>
        <w:t>área administrativa en cuestión</w:t>
      </w:r>
      <w:r w:rsidRPr="007609AC">
        <w:rPr>
          <w:rFonts w:eastAsia="Times New Roman"/>
        </w:rPr>
        <w:t xml:space="preserve">, así como los derechos y obligaciones de que disponen. Por lo que señalado el marco legal en que se desarrolla la presenta acta se hacen constar </w:t>
      </w:r>
      <w:r w:rsidRPr="007609AC">
        <w:rPr>
          <w:rFonts w:eastAsia="Times New Roman"/>
        </w:rPr>
        <w:lastRenderedPageBreak/>
        <w:t>los siguientes:---------------------------------------------------------------------</w:t>
      </w:r>
      <w:r>
        <w:rPr>
          <w:rFonts w:eastAsia="Times New Roman"/>
        </w:rPr>
        <w:t>--------------------------------------------------------------------------------------------------</w:t>
      </w:r>
      <w:r w:rsidR="00821700">
        <w:rPr>
          <w:rFonts w:eastAsia="Times New Roman"/>
        </w:rPr>
        <w:t>--------</w:t>
      </w:r>
      <w:r w:rsidR="002E7CEA">
        <w:rPr>
          <w:rFonts w:eastAsia="Times New Roman"/>
        </w:rPr>
        <w:t>------------------------------</w:t>
      </w:r>
      <w:r w:rsidR="00821700">
        <w:rPr>
          <w:rFonts w:eastAsia="Times New Roman"/>
        </w:rPr>
        <w:t>--</w:t>
      </w:r>
      <w:r w:rsidRPr="007609AC">
        <w:rPr>
          <w:rFonts w:eastAsia="Times New Roman"/>
        </w:rPr>
        <w:t>---</w:t>
      </w:r>
      <w:r>
        <w:rPr>
          <w:rFonts w:eastAsia="Times New Roman"/>
        </w:rPr>
        <w:t>-----</w:t>
      </w:r>
      <w:r w:rsidRPr="007609AC">
        <w:rPr>
          <w:rFonts w:eastAsia="Times New Roman"/>
        </w:rPr>
        <w:t>--</w:t>
      </w:r>
      <w:r w:rsidRPr="007609AC">
        <w:rPr>
          <w:rFonts w:eastAsia="Times New Roman"/>
          <w:b/>
          <w:bCs/>
        </w:rPr>
        <w:t>H E C H O S</w:t>
      </w:r>
      <w:r w:rsidRPr="007609AC">
        <w:rPr>
          <w:rFonts w:eastAsia="Times New Roman"/>
        </w:rPr>
        <w:t xml:space="preserve"> </w:t>
      </w:r>
      <w:r w:rsidR="00821700">
        <w:rPr>
          <w:rFonts w:eastAsia="Times New Roman"/>
        </w:rPr>
        <w:t>----------------------------</w:t>
      </w:r>
      <w:r w:rsidRPr="007609AC">
        <w:rPr>
          <w:rFonts w:eastAsia="Times New Roman"/>
        </w:rPr>
        <w:t>------------------------------------------------</w:t>
      </w:r>
    </w:p>
    <w:p w:rsidR="00747CEB" w:rsidRDefault="00821700" w:rsidP="00BA15AA">
      <w:pPr>
        <w:spacing w:after="3" w:line="329" w:lineRule="auto"/>
        <w:ind w:left="-5" w:right="0"/>
      </w:pPr>
      <w:r w:rsidRPr="00821700">
        <w:t>Acto seguido, el día de la fecha, acreditada la personalidad de los que intervienen en la presente acta, el</w:t>
      </w:r>
      <w:r w:rsidR="00747CEB">
        <w:t xml:space="preserve"> (20)</w:t>
      </w:r>
      <w:r w:rsidRPr="00821700">
        <w:t xml:space="preserve">, procede a realizar la entrega de la información y documentación de la situación que guarda el Área de </w:t>
      </w:r>
      <w:r w:rsidR="00747CEB">
        <w:t>(21)</w:t>
      </w:r>
      <w:r w:rsidRPr="00821700">
        <w:t>, mediante el expediente de entrega recepción, mismo que se integra con los siguientes documentos:----------------------------------------------------------------------------------------------------------------------------</w:t>
      </w:r>
      <w:r w:rsidR="002E7CEA">
        <w:t>--------------------------------------------------------</w:t>
      </w:r>
      <w:r w:rsidRPr="00821700">
        <w:t>------------------------------</w:t>
      </w:r>
      <w:r w:rsidR="00747CEB">
        <w:t>-----------------------</w:t>
      </w:r>
    </w:p>
    <w:p w:rsidR="00C274B6" w:rsidRDefault="004009CE" w:rsidP="00BA15AA">
      <w:pPr>
        <w:spacing w:after="3" w:line="329" w:lineRule="auto"/>
        <w:ind w:left="-5" w:right="0"/>
      </w:pPr>
      <w:r>
        <w:rPr>
          <w:b/>
        </w:rPr>
        <w:t>I</w:t>
      </w:r>
      <w:r w:rsidR="00413FEA">
        <w:rPr>
          <w:b/>
        </w:rPr>
        <w:t xml:space="preserve">.- EXPEDIENTE PROTOCOLARIO. - </w:t>
      </w:r>
      <w:r w:rsidR="00413FEA">
        <w:t xml:space="preserve">Se lleva a cabo la entrega del Expediente Protocolario, el cual se conforma con </w:t>
      </w:r>
      <w:r w:rsidR="00B439E5">
        <w:t>el</w:t>
      </w:r>
      <w:r w:rsidR="00413FEA">
        <w:t xml:space="preserve"> acta administrativa de entrega recepción, así como el Informe de Gestión, lo anterior de acuerdo a la información contenida en los </w:t>
      </w:r>
      <w:r w:rsidR="00C274B6">
        <w:t xml:space="preserve">siguientes </w:t>
      </w:r>
      <w:r w:rsidR="00413FEA">
        <w:t>ANEXOS</w:t>
      </w:r>
      <w:r w:rsidR="00C274B6">
        <w:t>:------------------</w:t>
      </w:r>
      <w:r w:rsidR="002E7CEA">
        <w:t>-----------------------------------------</w:t>
      </w:r>
      <w:r w:rsidR="00C274B6">
        <w:t>---------------------------------------------------------------------</w:t>
      </w:r>
      <w:r w:rsidR="00413FEA">
        <w:t xml:space="preserve"> </w:t>
      </w:r>
    </w:p>
    <w:p w:rsidR="00C274B6" w:rsidRDefault="00E36A7E" w:rsidP="00BA15AA">
      <w:pPr>
        <w:spacing w:after="3" w:line="329" w:lineRule="auto"/>
        <w:ind w:left="-5" w:right="0"/>
      </w:pPr>
      <w:r>
        <w:t>AE</w:t>
      </w:r>
      <w:r w:rsidR="00C274B6">
        <w:t xml:space="preserve">R-01: </w:t>
      </w:r>
      <w:r w:rsidR="00C274B6" w:rsidRPr="00C274B6">
        <w:t>Oficio de inicio d</w:t>
      </w:r>
      <w:r w:rsidR="00C274B6">
        <w:t>el proceso de entrega recepción signado por el superior jerárquico inmediato.-------------</w:t>
      </w:r>
      <w:r w:rsidR="002E7CEA">
        <w:t>---------</w:t>
      </w:r>
      <w:r w:rsidR="00C274B6">
        <w:t>------</w:t>
      </w:r>
    </w:p>
    <w:p w:rsidR="00C274B6" w:rsidRDefault="00E36A7E" w:rsidP="00BA15AA">
      <w:pPr>
        <w:spacing w:after="3" w:line="329" w:lineRule="auto"/>
        <w:ind w:left="-5" w:right="0"/>
      </w:pPr>
      <w:r>
        <w:t>AER-02</w:t>
      </w:r>
      <w:r w:rsidR="00C274B6">
        <w:t xml:space="preserve">: </w:t>
      </w:r>
      <w:r w:rsidR="00C274B6" w:rsidRPr="00C274B6">
        <w:t>Oficio de designación enlaces y responsables. C</w:t>
      </w:r>
      <w:r w:rsidR="007B0FD5">
        <w:t>on su anexo de copia de identificación o</w:t>
      </w:r>
      <w:r w:rsidR="00C274B6" w:rsidRPr="00C274B6">
        <w:t>ficial por ambos lados  y comprobante de domicilio vigentes.</w:t>
      </w:r>
      <w:r w:rsidR="00C274B6">
        <w:t>----------------------------------------------</w:t>
      </w:r>
      <w:r w:rsidR="002E7CEA">
        <w:t>---------------------</w:t>
      </w:r>
      <w:r w:rsidR="00C274B6">
        <w:t>---------------------------------------------------</w:t>
      </w:r>
    </w:p>
    <w:p w:rsidR="00C274B6" w:rsidRDefault="00E36A7E" w:rsidP="00BA15AA">
      <w:pPr>
        <w:spacing w:after="3" w:line="329" w:lineRule="auto"/>
        <w:ind w:left="-5" w:right="0"/>
      </w:pPr>
      <w:r>
        <w:t>A</w:t>
      </w:r>
      <w:r w:rsidR="00413FEA">
        <w:t>ER-</w:t>
      </w:r>
      <w:r w:rsidR="00C274B6">
        <w:t>03:</w:t>
      </w:r>
      <w:r w:rsidR="00C274B6" w:rsidRPr="00C274B6">
        <w:t xml:space="preserve"> Oficio de designación </w:t>
      </w:r>
      <w:r w:rsidR="00C274B6">
        <w:t>de enla</w:t>
      </w:r>
      <w:r w:rsidR="00CC0AFA">
        <w:t>ce de</w:t>
      </w:r>
      <w:r w:rsidR="00C274B6">
        <w:t>l</w:t>
      </w:r>
      <w:r w:rsidR="00CC0AFA">
        <w:t xml:space="preserve"> Órgano Interno de Control</w:t>
      </w:r>
      <w:r w:rsidR="007B0FD5">
        <w:t>. Con su anexo de copia de identificación o</w:t>
      </w:r>
      <w:r w:rsidR="00C274B6" w:rsidRPr="00C274B6">
        <w:t>ficial por ambos lados  y comprobante de domicilio vigentes.</w:t>
      </w:r>
      <w:r w:rsidR="00C274B6">
        <w:t xml:space="preserve"> ------------------------------------------</w:t>
      </w:r>
      <w:r w:rsidR="002E7CEA">
        <w:t>------------------------</w:t>
      </w:r>
      <w:r w:rsidR="00C274B6">
        <w:t>------------------------------</w:t>
      </w:r>
    </w:p>
    <w:p w:rsidR="00413FEA" w:rsidRDefault="00E36A7E" w:rsidP="00BA15AA">
      <w:pPr>
        <w:spacing w:after="3" w:line="329" w:lineRule="auto"/>
        <w:ind w:left="-5" w:right="0"/>
      </w:pPr>
      <w:r>
        <w:t>AER</w:t>
      </w:r>
      <w:r w:rsidR="00413FEA">
        <w:t>-04</w:t>
      </w:r>
      <w:r w:rsidR="00C274B6">
        <w:t xml:space="preserve">: </w:t>
      </w:r>
      <w:r w:rsidR="007B0FD5">
        <w:t>Carátula de a</w:t>
      </w:r>
      <w:r w:rsidR="00C274B6" w:rsidRPr="00C274B6">
        <w:t xml:space="preserve">nexos identificación oficial </w:t>
      </w:r>
      <w:r w:rsidR="00C274B6">
        <w:t xml:space="preserve">y que deberá contener copia simple </w:t>
      </w:r>
      <w:r w:rsidR="00C274B6" w:rsidRPr="00C274B6">
        <w:t>por ambos lados vigentes de los testigos de asistencia.</w:t>
      </w:r>
      <w:r w:rsidR="00675EFE">
        <w:t xml:space="preserve"> </w:t>
      </w:r>
      <w:r w:rsidR="00C274B6">
        <w:t>----------------------------------------------------------------------------------------------------------------------------------------------------------------------------------</w:t>
      </w:r>
      <w:r w:rsidR="00675EFE">
        <w:t>-</w:t>
      </w:r>
      <w:r w:rsidR="00C274B6">
        <w:t>----------------------------------------------</w:t>
      </w:r>
      <w:r w:rsidR="002E7CEA">
        <w:t>-----------------------</w:t>
      </w:r>
      <w:r w:rsidR="00C274B6">
        <w:t>------------------------------------------</w:t>
      </w:r>
      <w:r w:rsidR="00675EFE">
        <w:t>---------</w:t>
      </w:r>
    </w:p>
    <w:p w:rsidR="000E5F75" w:rsidRDefault="00E36A7E" w:rsidP="00BA15AA">
      <w:pPr>
        <w:spacing w:after="3" w:line="329" w:lineRule="auto"/>
        <w:ind w:left="-5" w:right="0"/>
      </w:pPr>
      <w:r>
        <w:rPr>
          <w:b/>
        </w:rPr>
        <w:t>II.- MARCO JURÍDICO DE ACTUACIÓN.-</w:t>
      </w:r>
      <w:r>
        <w:t xml:space="preserve"> </w:t>
      </w:r>
      <w:r w:rsidR="000E5F75">
        <w:t xml:space="preserve">Con respecto </w:t>
      </w:r>
      <w:r>
        <w:t>al marco jurídico de actuación</w:t>
      </w:r>
      <w:r w:rsidR="00193154">
        <w:t xml:space="preserve"> del área administrativa a la que se hace la entrega </w:t>
      </w:r>
      <w:r w:rsidR="000E5F75">
        <w:t>se anexa: -----------</w:t>
      </w:r>
      <w:r w:rsidR="00193154">
        <w:t>--------------------</w:t>
      </w:r>
      <w:r w:rsidR="002E7CEA">
        <w:t>--------------------</w:t>
      </w:r>
      <w:r w:rsidR="00193154">
        <w:t>-------------------------------------------------------</w:t>
      </w:r>
      <w:r w:rsidR="000E5F75">
        <w:t>--------------------</w:t>
      </w:r>
      <w:r w:rsidR="006229C6">
        <w:t>---</w:t>
      </w:r>
    </w:p>
    <w:p w:rsidR="00E36A7E" w:rsidRDefault="000E5F75" w:rsidP="00BA15AA">
      <w:pPr>
        <w:spacing w:after="3" w:line="329" w:lineRule="auto"/>
        <w:ind w:left="-5" w:right="0"/>
        <w:rPr>
          <w:b/>
        </w:rPr>
      </w:pPr>
      <w:r>
        <w:t xml:space="preserve">AER-05: Marco Jurídico de actuación: </w:t>
      </w:r>
      <w:r w:rsidR="006229C6">
        <w:t>----------------</w:t>
      </w:r>
      <w:r w:rsidR="002E7CEA">
        <w:t>------------</w:t>
      </w:r>
      <w:r w:rsidR="006229C6">
        <w:t>--------------------------------------------------------------------------------------</w:t>
      </w:r>
    </w:p>
    <w:p w:rsidR="000E5F75" w:rsidRPr="000E5F75" w:rsidRDefault="000E5F75" w:rsidP="00BA15AA">
      <w:pPr>
        <w:spacing w:after="58" w:line="329" w:lineRule="auto"/>
        <w:ind w:left="-5" w:right="0"/>
      </w:pPr>
      <w:r>
        <w:t>---------------------------------------------------------------------------------</w:t>
      </w:r>
      <w:r w:rsidR="002E7CEA">
        <w:t>----------</w:t>
      </w:r>
      <w:r>
        <w:t>--------------------------------------------------------------------------</w:t>
      </w:r>
    </w:p>
    <w:p w:rsidR="00C274B6" w:rsidRDefault="00BA15AA" w:rsidP="00675EFE">
      <w:pPr>
        <w:spacing w:after="0" w:line="329" w:lineRule="auto"/>
        <w:ind w:left="-5" w:right="0"/>
      </w:pPr>
      <w:r>
        <w:rPr>
          <w:b/>
        </w:rPr>
        <w:t xml:space="preserve">III.- RECURSOS </w:t>
      </w:r>
      <w:r w:rsidR="00092151">
        <w:rPr>
          <w:b/>
        </w:rPr>
        <w:t xml:space="preserve">HUMANOS. </w:t>
      </w:r>
      <w:r w:rsidR="00C274B6">
        <w:rPr>
          <w:b/>
        </w:rPr>
        <w:t xml:space="preserve">– </w:t>
      </w:r>
      <w:r w:rsidR="00C274B6">
        <w:t xml:space="preserve">Respecto de los </w:t>
      </w:r>
      <w:r w:rsidR="0076507B">
        <w:t xml:space="preserve">asuntos relacionados con los </w:t>
      </w:r>
      <w:r w:rsidR="00C274B6">
        <w:t xml:space="preserve">recursos humanos comprendidos en el área se </w:t>
      </w:r>
      <w:r w:rsidR="006B5BF3">
        <w:t>anexa la siguiente información</w:t>
      </w:r>
      <w:r w:rsidR="00C274B6">
        <w:t>:</w:t>
      </w:r>
      <w:r w:rsidR="0076507B">
        <w:t xml:space="preserve"> </w:t>
      </w:r>
      <w:r w:rsidR="00C274B6">
        <w:t>--------------------</w:t>
      </w:r>
      <w:r w:rsidR="006B5BF3">
        <w:t>----------</w:t>
      </w:r>
      <w:r w:rsidR="002E7CEA">
        <w:t>-----------------</w:t>
      </w:r>
      <w:r w:rsidR="006B5BF3">
        <w:t>--</w:t>
      </w:r>
      <w:r w:rsidR="00C274B6">
        <w:t>----------------------------------------------------------------------</w:t>
      </w:r>
      <w:r>
        <w:t xml:space="preserve"> </w:t>
      </w:r>
    </w:p>
    <w:p w:rsidR="00C274B6" w:rsidRDefault="00E36A7E" w:rsidP="00C274B6">
      <w:pPr>
        <w:spacing w:after="0" w:line="329" w:lineRule="auto"/>
        <w:ind w:left="-5" w:right="0"/>
      </w:pPr>
      <w:r>
        <w:t>A</w:t>
      </w:r>
      <w:r w:rsidR="00BA15AA">
        <w:t>ER-0</w:t>
      </w:r>
      <w:r>
        <w:t>6</w:t>
      </w:r>
      <w:r w:rsidR="00C274B6">
        <w:t>: Plantilla de personal vigente al momento de la entrega recepción.----------------</w:t>
      </w:r>
      <w:r w:rsidR="002E7CEA">
        <w:t>----------</w:t>
      </w:r>
      <w:r w:rsidR="00C274B6">
        <w:t xml:space="preserve">---------------------------------------- </w:t>
      </w:r>
    </w:p>
    <w:p w:rsidR="0076507B" w:rsidRDefault="00E36A7E" w:rsidP="0076507B">
      <w:pPr>
        <w:spacing w:after="0" w:line="329" w:lineRule="auto"/>
        <w:ind w:left="-5" w:right="0"/>
      </w:pPr>
      <w:r>
        <w:t>AER-07</w:t>
      </w:r>
      <w:r w:rsidR="00C274B6">
        <w:t>:</w:t>
      </w:r>
      <w:r>
        <w:t xml:space="preserve"> </w:t>
      </w:r>
      <w:r w:rsidR="0076507B" w:rsidRPr="0076507B">
        <w:t>Relación de personal sujeto a pago de honorarios</w:t>
      </w:r>
      <w:r w:rsidR="0076507B">
        <w:t>.-------------------------------------------</w:t>
      </w:r>
      <w:r w:rsidR="002E7CEA">
        <w:t>---------</w:t>
      </w:r>
      <w:r w:rsidR="0076507B">
        <w:t>----------------------------------</w:t>
      </w:r>
    </w:p>
    <w:p w:rsidR="0076507B" w:rsidRDefault="00E36A7E" w:rsidP="0076507B">
      <w:pPr>
        <w:spacing w:after="0" w:line="329" w:lineRule="auto"/>
        <w:ind w:left="-5" w:right="0"/>
      </w:pPr>
      <w:r>
        <w:t>AER-08</w:t>
      </w:r>
      <w:r w:rsidR="0076507B">
        <w:t xml:space="preserve">: </w:t>
      </w:r>
      <w:r w:rsidR="0076507B" w:rsidRPr="0076507B">
        <w:t xml:space="preserve">Relación de personal </w:t>
      </w:r>
      <w:r w:rsidR="0076507B">
        <w:t>con licencia, permiso o comisión. ------------------------------------------------</w:t>
      </w:r>
      <w:r w:rsidR="002E7CEA">
        <w:t>---------</w:t>
      </w:r>
      <w:r w:rsidR="0076507B">
        <w:t>----------------------</w:t>
      </w:r>
    </w:p>
    <w:p w:rsidR="0076507B" w:rsidRDefault="00E36A7E" w:rsidP="0076507B">
      <w:pPr>
        <w:spacing w:after="0" w:line="329" w:lineRule="auto"/>
        <w:ind w:left="-5" w:right="0"/>
      </w:pPr>
      <w:r>
        <w:t>A</w:t>
      </w:r>
      <w:r w:rsidR="00BA15AA">
        <w:t>ER</w:t>
      </w:r>
      <w:r>
        <w:t>-09</w:t>
      </w:r>
      <w:r w:rsidR="0076507B">
        <w:t xml:space="preserve">: Sueldos y </w:t>
      </w:r>
      <w:r w:rsidR="00845D99">
        <w:t>prestaciones pendientes de pago.</w:t>
      </w:r>
      <w:r w:rsidR="0076507B">
        <w:t xml:space="preserve"> -----------------------------------------------------------</w:t>
      </w:r>
      <w:r w:rsidR="002E7CEA">
        <w:t>---------</w:t>
      </w:r>
      <w:r w:rsidR="0076507B">
        <w:t>-------------------------</w:t>
      </w:r>
    </w:p>
    <w:p w:rsidR="0076507B" w:rsidRDefault="006229C6" w:rsidP="0076507B">
      <w:pPr>
        <w:spacing w:after="0" w:line="329" w:lineRule="auto"/>
        <w:ind w:left="-5" w:right="0"/>
      </w:pPr>
      <w:r>
        <w:t>A</w:t>
      </w:r>
      <w:r w:rsidR="00BA15AA">
        <w:t>ER-</w:t>
      </w:r>
      <w:r>
        <w:t>10</w:t>
      </w:r>
      <w:r w:rsidR="0076507B">
        <w:t xml:space="preserve">: </w:t>
      </w:r>
      <w:r w:rsidR="00845D99">
        <w:t>Relación de las incidencias de personal. ----------------------------------------------------------------</w:t>
      </w:r>
      <w:r w:rsidR="002E7CEA">
        <w:t>---------</w:t>
      </w:r>
      <w:r w:rsidR="00845D99">
        <w:t>-------------------------</w:t>
      </w:r>
    </w:p>
    <w:p w:rsidR="00675EFE" w:rsidRDefault="006229C6" w:rsidP="0076507B">
      <w:pPr>
        <w:spacing w:after="0" w:line="329" w:lineRule="auto"/>
        <w:ind w:left="-5" w:right="0"/>
      </w:pPr>
      <w:r>
        <w:t>A</w:t>
      </w:r>
      <w:r w:rsidR="00BA15AA">
        <w:t>ER-</w:t>
      </w:r>
      <w:r>
        <w:t>11</w:t>
      </w:r>
      <w:r w:rsidR="0076507B">
        <w:t>:</w:t>
      </w:r>
      <w:r w:rsidR="00845D99">
        <w:t xml:space="preserve"> Relación de convenios firmados con sindicatos. ------------------------------------------------------------------</w:t>
      </w:r>
      <w:r w:rsidR="002E7CEA">
        <w:t>----------</w:t>
      </w:r>
      <w:r w:rsidR="00845D99">
        <w:t>----------</w:t>
      </w:r>
      <w:r w:rsidR="00BA15AA">
        <w:t xml:space="preserve"> y </w:t>
      </w:r>
    </w:p>
    <w:p w:rsidR="00675EFE" w:rsidRDefault="006229C6" w:rsidP="0076507B">
      <w:pPr>
        <w:spacing w:after="0" w:line="329" w:lineRule="auto"/>
        <w:ind w:left="-5" w:right="0"/>
      </w:pPr>
      <w:r>
        <w:t>A</w:t>
      </w:r>
      <w:r w:rsidR="00BA15AA">
        <w:t>ER-</w:t>
      </w:r>
      <w:r w:rsidR="00845D99">
        <w:t>12: Relación de juicios laborales en proceso. ---------------------------------------------------------------------------</w:t>
      </w:r>
      <w:r w:rsidR="002E7CEA">
        <w:t>-------------</w:t>
      </w:r>
      <w:r w:rsidR="00845D99">
        <w:t>--------</w:t>
      </w:r>
      <w:r w:rsidR="00675EFE">
        <w:t>-</w:t>
      </w:r>
      <w:r w:rsidR="00BA15AA">
        <w:t xml:space="preserve"> </w:t>
      </w:r>
    </w:p>
    <w:p w:rsidR="00BA15AA" w:rsidRDefault="009A0FA8" w:rsidP="0076507B">
      <w:pPr>
        <w:spacing w:after="0" w:line="329" w:lineRule="auto"/>
        <w:ind w:left="-5" w:right="0"/>
      </w:pPr>
      <w:r>
        <w:t xml:space="preserve">NOTA: </w:t>
      </w:r>
      <w:r w:rsidR="002E1083">
        <w:t>Tratándose</w:t>
      </w:r>
      <w:r w:rsidR="00C92C8B">
        <w:t xml:space="preserve"> de </w:t>
      </w:r>
      <w:r w:rsidR="004C215A">
        <w:t>los anexos que por sus responsabilidades no sean sujetos para el llenado correspondiente se deberá poner al final del renglón la siguiente leyenda</w:t>
      </w:r>
      <w:r w:rsidR="002E1083">
        <w:t>:</w:t>
      </w:r>
      <w:r w:rsidR="004C215A">
        <w:t xml:space="preserve"> “(NO APLICA</w:t>
      </w:r>
      <w:r w:rsidR="002E1083">
        <w:t>)</w:t>
      </w:r>
      <w:r w:rsidR="004C215A">
        <w:t xml:space="preserve">” </w:t>
      </w:r>
      <w:r w:rsidR="006229C6">
        <w:t>-----------------------------------------------------------------------------------------------------------------------------------------</w:t>
      </w:r>
      <w:r w:rsidR="004C215A">
        <w:t>-----------------------------------------------</w:t>
      </w:r>
      <w:r w:rsidR="006229C6">
        <w:t>--------------</w:t>
      </w:r>
      <w:r w:rsidR="002E7CEA">
        <w:t>-----------------------------</w:t>
      </w:r>
      <w:r w:rsidR="006229C6">
        <w:t>-------</w:t>
      </w:r>
      <w:r>
        <w:t>-------------</w:t>
      </w:r>
    </w:p>
    <w:p w:rsidR="006B5BF3" w:rsidRDefault="00413FEA" w:rsidP="00AB6E5D">
      <w:pPr>
        <w:spacing w:after="58" w:line="329" w:lineRule="auto"/>
        <w:ind w:left="-5" w:right="0"/>
      </w:pPr>
      <w:r>
        <w:rPr>
          <w:b/>
        </w:rPr>
        <w:t xml:space="preserve">IV.- DOCUMENTACIÓN </w:t>
      </w:r>
      <w:r w:rsidR="00BA15AA" w:rsidRPr="00BA15AA">
        <w:rPr>
          <w:b/>
        </w:rPr>
        <w:t>PROGRAMÁTICA</w:t>
      </w:r>
      <w:r w:rsidR="00BA15AA" w:rsidRPr="00BA15AA">
        <w:t xml:space="preserve">. </w:t>
      </w:r>
      <w:r w:rsidR="002E1083">
        <w:t>–</w:t>
      </w:r>
      <w:r w:rsidR="00BA15AA" w:rsidRPr="00BA15AA">
        <w:t xml:space="preserve"> </w:t>
      </w:r>
      <w:r w:rsidR="002E1083">
        <w:t>Con respecto a los</w:t>
      </w:r>
      <w:r w:rsidR="00286885">
        <w:t xml:space="preserve"> </w:t>
      </w:r>
      <w:r w:rsidR="006B5BF3">
        <w:t>diversos planes y programas se anexa la siguiente información:</w:t>
      </w:r>
      <w:r w:rsidR="009A0FA8">
        <w:t>--------------------------------------------------</w:t>
      </w:r>
      <w:r w:rsidR="002E7CEA">
        <w:t>----------</w:t>
      </w:r>
      <w:r w:rsidR="009A0FA8">
        <w:t>----------------------------------------------------------------------------------------</w:t>
      </w:r>
    </w:p>
    <w:p w:rsidR="00AC0CB8" w:rsidRPr="00AC0CB8" w:rsidRDefault="006B5BF3" w:rsidP="00AB6E5D">
      <w:pPr>
        <w:spacing w:after="58" w:line="329" w:lineRule="auto"/>
        <w:ind w:left="-5" w:right="0"/>
      </w:pPr>
      <w:r w:rsidRPr="00AC0CB8">
        <w:t xml:space="preserve">AER-13: </w:t>
      </w:r>
      <w:r w:rsidR="00AC0CB8" w:rsidRPr="00AC0CB8">
        <w:t xml:space="preserve">Plan Estratégico de Desarrollo. </w:t>
      </w:r>
      <w:r w:rsidR="00AC0CB8">
        <w:t>----------------------------------------------------------------------------</w:t>
      </w:r>
      <w:r w:rsidR="002E7CEA">
        <w:t>----------</w:t>
      </w:r>
      <w:r w:rsidR="00AC0CB8">
        <w:t>------------------------</w:t>
      </w:r>
    </w:p>
    <w:p w:rsidR="00AC0CB8" w:rsidRPr="00AC0CB8" w:rsidRDefault="00AC0CB8" w:rsidP="00AC0CB8">
      <w:pPr>
        <w:spacing w:after="58" w:line="329" w:lineRule="auto"/>
        <w:ind w:left="-5" w:right="0" w:firstLine="0"/>
      </w:pPr>
      <w:r>
        <w:t>AER-14</w:t>
      </w:r>
      <w:r w:rsidRPr="00AC0CB8">
        <w:t xml:space="preserve">: </w:t>
      </w:r>
      <w:r>
        <w:t>Relación de programas federales, regionales, sectoriales y especiales. ---------------------</w:t>
      </w:r>
      <w:r w:rsidR="002E7CEA">
        <w:t>---------</w:t>
      </w:r>
      <w:r>
        <w:t>----------------------------</w:t>
      </w:r>
    </w:p>
    <w:p w:rsidR="00AC0CB8" w:rsidRPr="00AC0CB8" w:rsidRDefault="00AC0CB8" w:rsidP="00AC0CB8">
      <w:pPr>
        <w:spacing w:after="58" w:line="329" w:lineRule="auto"/>
        <w:ind w:left="-5" w:right="0"/>
      </w:pPr>
      <w:r>
        <w:t>AER-15</w:t>
      </w:r>
      <w:r w:rsidRPr="00AC0CB8">
        <w:t>: P</w:t>
      </w:r>
      <w:r>
        <w:t>rograma operativo anual</w:t>
      </w:r>
      <w:r w:rsidRPr="00AC0CB8">
        <w:t xml:space="preserve">. </w:t>
      </w:r>
      <w:r>
        <w:t>-------------------------------------------------------------</w:t>
      </w:r>
      <w:r w:rsidR="002E7CEA">
        <w:t>----------</w:t>
      </w:r>
      <w:r>
        <w:t>----------------------------------------------</w:t>
      </w:r>
    </w:p>
    <w:p w:rsidR="00AC0CB8" w:rsidRPr="00AC0CB8" w:rsidRDefault="00675EFE" w:rsidP="00AC0CB8">
      <w:pPr>
        <w:spacing w:after="58" w:line="329" w:lineRule="auto"/>
        <w:ind w:left="-5" w:right="0"/>
      </w:pPr>
      <w:r>
        <w:t>AER-16</w:t>
      </w:r>
      <w:r w:rsidR="00AC0CB8" w:rsidRPr="00AC0CB8">
        <w:t xml:space="preserve">: </w:t>
      </w:r>
      <w:r w:rsidR="009A0FA8">
        <w:t>Relación de p</w:t>
      </w:r>
      <w:r w:rsidR="00AC0CB8">
        <w:t>rograma</w:t>
      </w:r>
      <w:r w:rsidR="009A0FA8">
        <w:t>s</w:t>
      </w:r>
      <w:r w:rsidR="00AC0CB8">
        <w:t xml:space="preserve"> de </w:t>
      </w:r>
      <w:r w:rsidR="009A0FA8">
        <w:t>asistencia social</w:t>
      </w:r>
      <w:r w:rsidR="00AC0CB8" w:rsidRPr="00AC0CB8">
        <w:t xml:space="preserve">. </w:t>
      </w:r>
      <w:r w:rsidR="00AC0CB8">
        <w:t>------------------------------------------------</w:t>
      </w:r>
      <w:r w:rsidR="002E7CEA">
        <w:t>---------</w:t>
      </w:r>
      <w:r w:rsidR="00AC0CB8">
        <w:t>------------------------------------</w:t>
      </w:r>
    </w:p>
    <w:p w:rsidR="00AC0CB8" w:rsidRPr="00AC0CB8" w:rsidRDefault="009A0FA8" w:rsidP="00AB6E5D">
      <w:pPr>
        <w:spacing w:after="58" w:line="329" w:lineRule="auto"/>
        <w:ind w:left="-5" w:right="0"/>
      </w:pPr>
      <w:r>
        <w:t>NOTA: Tratándose de los anexos que por sus responsabilidades no sean sujetos para el llenado correspondiente se deberá poner al final del renglón la siguiente leyenda: “(NO APLICA)” ----------------------------------------------------------------------------------------------------------------------------------------------------------------------------------------------------</w:t>
      </w:r>
      <w:r w:rsidR="002E7CEA">
        <w:t>-----------------------------</w:t>
      </w:r>
      <w:r>
        <w:t>----------------------</w:t>
      </w:r>
    </w:p>
    <w:p w:rsidR="00BA15AA" w:rsidRPr="00BA15AA" w:rsidRDefault="00BA15AA" w:rsidP="00061F78">
      <w:pPr>
        <w:spacing w:after="0" w:line="327" w:lineRule="auto"/>
        <w:ind w:left="0" w:right="0" w:firstLine="0"/>
      </w:pPr>
      <w:r w:rsidRPr="00BA15AA">
        <w:rPr>
          <w:b/>
        </w:rPr>
        <w:t>V</w:t>
      </w:r>
      <w:r w:rsidR="00061F78">
        <w:rPr>
          <w:b/>
        </w:rPr>
        <w:t xml:space="preserve">.- DOCUMENTACIÓN </w:t>
      </w:r>
      <w:r w:rsidRPr="00BA15AA">
        <w:rPr>
          <w:b/>
        </w:rPr>
        <w:t>PRESUPUESTARIA</w:t>
      </w:r>
      <w:r w:rsidRPr="00BA15AA">
        <w:t xml:space="preserve">. </w:t>
      </w:r>
      <w:r w:rsidR="009A0FA8">
        <w:t>Con respecto a la documentación presupuestaria se anexa la siguiente información: -----------------------------------------------------------------</w:t>
      </w:r>
      <w:r w:rsidR="002E7CEA">
        <w:t>---------------------</w:t>
      </w:r>
      <w:r w:rsidR="009A0FA8">
        <w:t xml:space="preserve">------------------------------------------------------------- </w:t>
      </w:r>
    </w:p>
    <w:p w:rsidR="009A0FA8" w:rsidRPr="00AC0CB8" w:rsidRDefault="00675EFE" w:rsidP="009A0FA8">
      <w:pPr>
        <w:spacing w:after="58" w:line="329" w:lineRule="auto"/>
        <w:ind w:left="-5" w:right="0"/>
      </w:pPr>
      <w:r>
        <w:t>AER-17</w:t>
      </w:r>
      <w:r w:rsidR="009A0FA8" w:rsidRPr="00AC0CB8">
        <w:t xml:space="preserve">: </w:t>
      </w:r>
      <w:r w:rsidR="009A0FA8">
        <w:t>Cuotas y Tarifas</w:t>
      </w:r>
      <w:r>
        <w:t xml:space="preserve"> del periodo de gestión</w:t>
      </w:r>
      <w:r w:rsidR="009A0FA8" w:rsidRPr="00AC0CB8">
        <w:t xml:space="preserve">. </w:t>
      </w:r>
      <w:r w:rsidR="009A0FA8">
        <w:t>--------------------------------------------</w:t>
      </w:r>
      <w:r w:rsidR="002E7CEA">
        <w:t>---------</w:t>
      </w:r>
      <w:r w:rsidR="009A0FA8">
        <w:t>----------------------------------------------</w:t>
      </w:r>
    </w:p>
    <w:p w:rsidR="009A0FA8" w:rsidRPr="00AC0CB8" w:rsidRDefault="00675EFE" w:rsidP="009A0FA8">
      <w:pPr>
        <w:spacing w:after="58" w:line="329" w:lineRule="auto"/>
        <w:ind w:left="-5" w:right="0"/>
      </w:pPr>
      <w:r>
        <w:t>AER-18</w:t>
      </w:r>
      <w:r w:rsidR="009A0FA8" w:rsidRPr="00AC0CB8">
        <w:t xml:space="preserve">: </w:t>
      </w:r>
      <w:r w:rsidR="009A0FA8">
        <w:t>Presupuestos de Ingresos y Egresos.  --------------------------------------------------</w:t>
      </w:r>
      <w:r w:rsidR="002E7CEA">
        <w:t>---------</w:t>
      </w:r>
      <w:r w:rsidR="009A0FA8">
        <w:t>------------------------------------------</w:t>
      </w:r>
    </w:p>
    <w:p w:rsidR="009A0FA8" w:rsidRPr="00AC0CB8" w:rsidRDefault="00675EFE" w:rsidP="009A0FA8">
      <w:pPr>
        <w:spacing w:after="58" w:line="329" w:lineRule="auto"/>
        <w:ind w:left="-5" w:right="0"/>
      </w:pPr>
      <w:r>
        <w:lastRenderedPageBreak/>
        <w:t>AER-19</w:t>
      </w:r>
      <w:r w:rsidR="009A0FA8" w:rsidRPr="00AC0CB8">
        <w:t xml:space="preserve">: </w:t>
      </w:r>
      <w:r w:rsidR="009A0FA8">
        <w:t>Estado analítico de ingresos</w:t>
      </w:r>
      <w:r w:rsidR="009A0FA8" w:rsidRPr="00AC0CB8">
        <w:t xml:space="preserve">. </w:t>
      </w:r>
      <w:r w:rsidR="009A0FA8">
        <w:t>------------------------------------------------------</w:t>
      </w:r>
      <w:r w:rsidR="002E7CEA">
        <w:t>---------</w:t>
      </w:r>
      <w:r w:rsidR="009A0FA8">
        <w:t>--------------------------------------------------</w:t>
      </w:r>
    </w:p>
    <w:p w:rsidR="009A0FA8" w:rsidRPr="00AC0CB8" w:rsidRDefault="00675EFE" w:rsidP="009A0FA8">
      <w:pPr>
        <w:spacing w:after="58" w:line="329" w:lineRule="auto"/>
        <w:ind w:left="-5" w:right="0"/>
      </w:pPr>
      <w:r>
        <w:t>AER-20</w:t>
      </w:r>
      <w:r w:rsidR="009A0FA8" w:rsidRPr="00AC0CB8">
        <w:t xml:space="preserve">: </w:t>
      </w:r>
      <w:r w:rsidR="009A0FA8">
        <w:t>Estado analítico del presupuesto de egresos</w:t>
      </w:r>
      <w:r w:rsidR="009A0FA8" w:rsidRPr="00AC0CB8">
        <w:t xml:space="preserve">. </w:t>
      </w:r>
      <w:r w:rsidR="009A0FA8">
        <w:t>--------------------------------------------------</w:t>
      </w:r>
      <w:r w:rsidR="002E7CEA">
        <w:t>---------</w:t>
      </w:r>
      <w:r w:rsidR="009A0FA8">
        <w:t>---------------------------------</w:t>
      </w:r>
    </w:p>
    <w:p w:rsidR="00F00EAC" w:rsidRPr="00AC0CB8" w:rsidRDefault="00F00EAC" w:rsidP="00F00EAC">
      <w:pPr>
        <w:spacing w:after="58" w:line="329" w:lineRule="auto"/>
        <w:ind w:left="-5" w:right="0"/>
      </w:pPr>
      <w:r>
        <w:t>NOTA: Tratándose de los anexos que por sus responsabilidades no sean sujetos para el llenado correspondiente se deberá poner al final del renglón la siguiente leyenda: “(NO APLICA)” -------------------------------------------------------------------------------------------------------------------------------------------------------------------------------------------------</w:t>
      </w:r>
      <w:r w:rsidR="002E7CEA">
        <w:t>----------------------------</w:t>
      </w:r>
      <w:r>
        <w:t>--------------------------</w:t>
      </w:r>
    </w:p>
    <w:p w:rsidR="00675EFE" w:rsidRDefault="00BA15AA" w:rsidP="00F00EAC">
      <w:pPr>
        <w:spacing w:after="0" w:line="327" w:lineRule="auto"/>
        <w:ind w:left="0" w:right="0" w:firstLine="0"/>
      </w:pPr>
      <w:r w:rsidRPr="00BA15AA">
        <w:rPr>
          <w:b/>
        </w:rPr>
        <w:t>V</w:t>
      </w:r>
      <w:r w:rsidR="00061F78">
        <w:rPr>
          <w:b/>
        </w:rPr>
        <w:t>l</w:t>
      </w:r>
      <w:r w:rsidRPr="00BA15AA">
        <w:rPr>
          <w:b/>
        </w:rPr>
        <w:t>.- INFORMACIÓN FINANCIERA</w:t>
      </w:r>
      <w:r w:rsidRPr="00BA15AA">
        <w:t xml:space="preserve">. </w:t>
      </w:r>
      <w:r w:rsidR="00F00EAC">
        <w:t>Con respecto a la información financiera se anexa: ------------------------------</w:t>
      </w:r>
      <w:r w:rsidR="002E7CEA">
        <w:t>---------</w:t>
      </w:r>
      <w:r w:rsidR="00F00EAC">
        <w:t>---------</w:t>
      </w:r>
      <w:r w:rsidR="00F00EAC" w:rsidRPr="00F00EAC">
        <w:t xml:space="preserve"> </w:t>
      </w:r>
    </w:p>
    <w:p w:rsidR="00F00EAC" w:rsidRPr="00BA15AA" w:rsidRDefault="00675EFE" w:rsidP="00F00EAC">
      <w:pPr>
        <w:spacing w:after="0" w:line="327" w:lineRule="auto"/>
        <w:ind w:left="0" w:right="0" w:firstLine="0"/>
      </w:pPr>
      <w:r>
        <w:t>AER-21</w:t>
      </w:r>
      <w:r w:rsidR="00F00EAC" w:rsidRPr="00AC0CB8">
        <w:t xml:space="preserve">: </w:t>
      </w:r>
      <w:r w:rsidR="00F00EAC">
        <w:t>Estado de situación financiera al inicio del cargo</w:t>
      </w:r>
      <w:r w:rsidR="00F00EAC" w:rsidRPr="00AC0CB8">
        <w:t xml:space="preserve">. </w:t>
      </w:r>
      <w:r w:rsidR="00F00EAC">
        <w:t>-----------------------------------------------</w:t>
      </w:r>
      <w:r>
        <w:t>----------</w:t>
      </w:r>
      <w:r w:rsidR="00F00EAC">
        <w:t>-------</w:t>
      </w:r>
      <w:r w:rsidR="002E7CEA">
        <w:t>---------</w:t>
      </w:r>
      <w:r w:rsidR="00F00EAC">
        <w:t>--------------</w:t>
      </w:r>
    </w:p>
    <w:p w:rsidR="00F00EAC" w:rsidRPr="00BA15AA" w:rsidRDefault="00675EFE" w:rsidP="00F00EAC">
      <w:pPr>
        <w:spacing w:after="0" w:line="327" w:lineRule="auto"/>
        <w:ind w:left="0" w:right="0" w:firstLine="0"/>
      </w:pPr>
      <w:r>
        <w:t>AER-22</w:t>
      </w:r>
      <w:r w:rsidR="00F00EAC" w:rsidRPr="00AC0CB8">
        <w:t xml:space="preserve">: </w:t>
      </w:r>
      <w:r w:rsidR="00F00EAC">
        <w:t>Estado de situación financiera</w:t>
      </w:r>
      <w:r w:rsidR="00092F3A">
        <w:t xml:space="preserve"> al término del cargo</w:t>
      </w:r>
      <w:r w:rsidR="00F00EAC" w:rsidRPr="00AC0CB8">
        <w:t xml:space="preserve">. </w:t>
      </w:r>
      <w:r w:rsidR="00F00EAC">
        <w:t>----------------------------------</w:t>
      </w:r>
      <w:r>
        <w:t>-----</w:t>
      </w:r>
      <w:r w:rsidR="00F00EAC">
        <w:t>------------------------</w:t>
      </w:r>
      <w:r w:rsidR="00092F3A">
        <w:t>---</w:t>
      </w:r>
      <w:r w:rsidR="002E7CEA">
        <w:t>---------</w:t>
      </w:r>
      <w:r w:rsidR="00092F3A">
        <w:t>---------</w:t>
      </w:r>
    </w:p>
    <w:p w:rsidR="00F00EAC" w:rsidRPr="00BA15AA" w:rsidRDefault="00675EFE" w:rsidP="00F00EAC">
      <w:pPr>
        <w:spacing w:after="0" w:line="327" w:lineRule="auto"/>
        <w:ind w:left="0" w:right="0" w:firstLine="0"/>
      </w:pPr>
      <w:r>
        <w:t>AER-23</w:t>
      </w:r>
      <w:r w:rsidR="00F00EAC" w:rsidRPr="00AC0CB8">
        <w:t xml:space="preserve">: </w:t>
      </w:r>
      <w:r w:rsidR="00F00EAC">
        <w:t xml:space="preserve">Estado de </w:t>
      </w:r>
      <w:r w:rsidR="00092F3A">
        <w:t>variación en la hacienda pública al inicio del cargo</w:t>
      </w:r>
      <w:r w:rsidR="00F00EAC" w:rsidRPr="00AC0CB8">
        <w:t xml:space="preserve">. </w:t>
      </w:r>
      <w:r w:rsidR="00F00EAC">
        <w:t>-------------------------------</w:t>
      </w:r>
      <w:r w:rsidR="00092F3A">
        <w:t>--------------------</w:t>
      </w:r>
      <w:r w:rsidR="002E7CEA">
        <w:t>---------</w:t>
      </w:r>
      <w:r w:rsidR="00092F3A">
        <w:t>----------</w:t>
      </w:r>
    </w:p>
    <w:p w:rsidR="00F00EAC" w:rsidRPr="00BA15AA" w:rsidRDefault="00675EFE" w:rsidP="00F00EAC">
      <w:pPr>
        <w:spacing w:after="0" w:line="327" w:lineRule="auto"/>
        <w:ind w:left="0" w:right="0" w:firstLine="0"/>
      </w:pPr>
      <w:r>
        <w:t>AER-24</w:t>
      </w:r>
      <w:r w:rsidR="00F00EAC" w:rsidRPr="00AC0CB8">
        <w:t xml:space="preserve">: </w:t>
      </w:r>
      <w:r w:rsidR="00F00EAC">
        <w:t xml:space="preserve">Estado de </w:t>
      </w:r>
      <w:r w:rsidR="00092F3A">
        <w:t>variación en la hacienda pública al término del cargo</w:t>
      </w:r>
      <w:r w:rsidR="00F00EAC" w:rsidRPr="00AC0CB8">
        <w:t xml:space="preserve">. </w:t>
      </w:r>
      <w:r w:rsidR="00F00EAC">
        <w:t>------------------------------</w:t>
      </w:r>
      <w:r w:rsidR="00092F3A">
        <w:t>-----------------</w:t>
      </w:r>
      <w:r w:rsidR="002E7CEA">
        <w:t>----------</w:t>
      </w:r>
      <w:r w:rsidR="00092F3A">
        <w:t>----------</w:t>
      </w:r>
    </w:p>
    <w:p w:rsidR="00F00EAC" w:rsidRPr="00BA15AA" w:rsidRDefault="00675EFE" w:rsidP="00F00EAC">
      <w:pPr>
        <w:spacing w:after="0" w:line="327" w:lineRule="auto"/>
        <w:ind w:left="0" w:right="0" w:firstLine="0"/>
      </w:pPr>
      <w:r>
        <w:t>AER-25</w:t>
      </w:r>
      <w:r w:rsidR="00F00EAC" w:rsidRPr="00AC0CB8">
        <w:t xml:space="preserve">: </w:t>
      </w:r>
      <w:r w:rsidR="00E043CC">
        <w:t>Estado de cambios en la situación financiera</w:t>
      </w:r>
      <w:r w:rsidR="00F00EAC" w:rsidRPr="00AC0CB8">
        <w:t xml:space="preserve">. </w:t>
      </w:r>
      <w:r w:rsidR="00F00EAC">
        <w:t>------------------------------------------------------</w:t>
      </w:r>
      <w:r w:rsidR="002E7CEA">
        <w:t>---------</w:t>
      </w:r>
      <w:r w:rsidR="00F00EAC">
        <w:t>----------------------------</w:t>
      </w:r>
    </w:p>
    <w:p w:rsidR="00F00EAC" w:rsidRPr="00BA15AA" w:rsidRDefault="00675EFE" w:rsidP="00F00EAC">
      <w:pPr>
        <w:spacing w:after="0" w:line="327" w:lineRule="auto"/>
        <w:ind w:left="0" w:right="0" w:firstLine="0"/>
      </w:pPr>
      <w:r>
        <w:t>AER-26</w:t>
      </w:r>
      <w:r w:rsidR="00F00EAC" w:rsidRPr="00AC0CB8">
        <w:t xml:space="preserve">: </w:t>
      </w:r>
      <w:r w:rsidR="00E043CC">
        <w:t>Informe de Pasivos contingentes</w:t>
      </w:r>
      <w:r w:rsidR="00F00EAC" w:rsidRPr="00AC0CB8">
        <w:t xml:space="preserve">. </w:t>
      </w:r>
      <w:r w:rsidR="00F00EAC">
        <w:t>--------------------------------------------------------------------------------</w:t>
      </w:r>
      <w:r w:rsidR="002E7CEA">
        <w:t>---------</w:t>
      </w:r>
      <w:r w:rsidR="00F00EAC">
        <w:t>---------------</w:t>
      </w:r>
      <w:r w:rsidR="00E043CC">
        <w:t>---</w:t>
      </w:r>
    </w:p>
    <w:p w:rsidR="00F00EAC" w:rsidRPr="00BA15AA" w:rsidRDefault="00675EFE" w:rsidP="00F00EAC">
      <w:pPr>
        <w:spacing w:after="0" w:line="327" w:lineRule="auto"/>
        <w:ind w:left="0" w:right="0" w:firstLine="0"/>
      </w:pPr>
      <w:r>
        <w:t>AER-27</w:t>
      </w:r>
      <w:r w:rsidR="00F00EAC" w:rsidRPr="00AC0CB8">
        <w:t xml:space="preserve">: </w:t>
      </w:r>
      <w:r w:rsidR="00775B05">
        <w:t xml:space="preserve">Notas a los </w:t>
      </w:r>
      <w:r w:rsidR="00F00EAC">
        <w:t>Estado</w:t>
      </w:r>
      <w:r w:rsidR="00775B05">
        <w:t>s</w:t>
      </w:r>
      <w:r w:rsidR="00F00EAC">
        <w:t xml:space="preserve"> financier</w:t>
      </w:r>
      <w:r w:rsidR="00775B05">
        <w:t xml:space="preserve">os. </w:t>
      </w:r>
      <w:r w:rsidR="00F00EAC">
        <w:t>-----------------------------------------------------------------------------------------</w:t>
      </w:r>
      <w:r w:rsidR="002E7CEA">
        <w:t>---------</w:t>
      </w:r>
      <w:r w:rsidR="00F00EAC">
        <w:t>-----------</w:t>
      </w:r>
    </w:p>
    <w:p w:rsidR="00F00EAC" w:rsidRPr="00BA15AA" w:rsidRDefault="00675EFE" w:rsidP="00F00EAC">
      <w:pPr>
        <w:spacing w:after="0" w:line="327" w:lineRule="auto"/>
        <w:ind w:left="0" w:right="0" w:firstLine="0"/>
      </w:pPr>
      <w:r>
        <w:t>AER-28</w:t>
      </w:r>
      <w:r w:rsidR="00F00EAC" w:rsidRPr="00AC0CB8">
        <w:t xml:space="preserve">: </w:t>
      </w:r>
      <w:r w:rsidR="00F00EAC">
        <w:t xml:space="preserve">Estado </w:t>
      </w:r>
      <w:r w:rsidR="00775B05">
        <w:t xml:space="preserve">analítico </w:t>
      </w:r>
      <w:r w:rsidR="00F00EAC">
        <w:t>de</w:t>
      </w:r>
      <w:r w:rsidR="00775B05">
        <w:t>l activo</w:t>
      </w:r>
      <w:r w:rsidR="00F00EAC" w:rsidRPr="00AC0CB8">
        <w:t xml:space="preserve">. </w:t>
      </w:r>
      <w:r w:rsidR="00F00EAC">
        <w:t>-</w:t>
      </w:r>
      <w:r w:rsidR="00775B05">
        <w:t>-----</w:t>
      </w:r>
      <w:r w:rsidR="00F00EAC">
        <w:t>-----------------------------------------------------------------------------------------</w:t>
      </w:r>
      <w:r w:rsidR="002E7CEA">
        <w:t>---------</w:t>
      </w:r>
      <w:r w:rsidR="00F00EAC">
        <w:t>------------</w:t>
      </w:r>
    </w:p>
    <w:p w:rsidR="00F00EAC" w:rsidRPr="00BA15AA" w:rsidRDefault="00675EFE" w:rsidP="00F00EAC">
      <w:pPr>
        <w:spacing w:after="0" w:line="327" w:lineRule="auto"/>
        <w:ind w:left="0" w:right="0" w:firstLine="0"/>
      </w:pPr>
      <w:r>
        <w:t>AER-29</w:t>
      </w:r>
      <w:r w:rsidR="00F00EAC" w:rsidRPr="00AC0CB8">
        <w:t xml:space="preserve">: </w:t>
      </w:r>
      <w:r w:rsidR="00F00EAC">
        <w:t>Estado a</w:t>
      </w:r>
      <w:r w:rsidR="00775B05">
        <w:t>nalítico de la deuda y otros pasivos a corto y largo plazo</w:t>
      </w:r>
      <w:r w:rsidR="00F00EAC" w:rsidRPr="00AC0CB8">
        <w:t xml:space="preserve">. </w:t>
      </w:r>
      <w:r w:rsidR="00F00EAC">
        <w:t>-----------------------------------------------</w:t>
      </w:r>
      <w:r w:rsidR="002E7CEA">
        <w:t>---------</w:t>
      </w:r>
      <w:r w:rsidR="00F00EAC">
        <w:t>--------</w:t>
      </w:r>
    </w:p>
    <w:p w:rsidR="00F00EAC" w:rsidRPr="00BA15AA" w:rsidRDefault="00675EFE" w:rsidP="00F00EAC">
      <w:pPr>
        <w:spacing w:after="0" w:line="327" w:lineRule="auto"/>
        <w:ind w:left="0" w:right="0" w:firstLine="0"/>
      </w:pPr>
      <w:r>
        <w:t>AER-30</w:t>
      </w:r>
      <w:r w:rsidR="00F00EAC" w:rsidRPr="00AC0CB8">
        <w:t xml:space="preserve">: </w:t>
      </w:r>
      <w:r w:rsidR="00F00EAC">
        <w:t>E</w:t>
      </w:r>
      <w:r w:rsidR="00775B05">
        <w:t>ndeudamiento neto</w:t>
      </w:r>
      <w:r w:rsidR="00F00EAC" w:rsidRPr="00AC0CB8">
        <w:t xml:space="preserve">. </w:t>
      </w:r>
      <w:r w:rsidR="00F00EAC">
        <w:t>-</w:t>
      </w:r>
      <w:r w:rsidR="00775B05">
        <w:t>------------</w:t>
      </w:r>
      <w:r w:rsidR="00F00EAC">
        <w:t>---------------------------------------------------------------------------------------------------</w:t>
      </w:r>
      <w:r w:rsidR="002E7CEA">
        <w:t>---------</w:t>
      </w:r>
      <w:r w:rsidR="00F00EAC">
        <w:t>--</w:t>
      </w:r>
    </w:p>
    <w:p w:rsidR="00F00EAC" w:rsidRPr="00BA15AA" w:rsidRDefault="00775B05" w:rsidP="00F00EAC">
      <w:pPr>
        <w:spacing w:after="0" w:line="327" w:lineRule="auto"/>
        <w:ind w:left="0" w:right="0" w:firstLine="0"/>
      </w:pPr>
      <w:r>
        <w:t>AER-3</w:t>
      </w:r>
      <w:r w:rsidR="00675EFE">
        <w:t>1</w:t>
      </w:r>
      <w:r w:rsidR="00F00EAC" w:rsidRPr="00AC0CB8">
        <w:t xml:space="preserve">: </w:t>
      </w:r>
      <w:r>
        <w:t>Intereses de la deuda</w:t>
      </w:r>
      <w:r w:rsidR="00F00EAC" w:rsidRPr="00AC0CB8">
        <w:t xml:space="preserve">. </w:t>
      </w:r>
      <w:r w:rsidR="00F00EAC">
        <w:t>-</w:t>
      </w:r>
      <w:r>
        <w:t>-----------</w:t>
      </w:r>
      <w:r w:rsidR="00F00EAC">
        <w:t>---------------------------------------------------------------------------------------------------</w:t>
      </w:r>
      <w:r w:rsidR="002E7CEA">
        <w:t>----------</w:t>
      </w:r>
      <w:r w:rsidR="00F00EAC">
        <w:t>-</w:t>
      </w:r>
    </w:p>
    <w:p w:rsidR="00F00EAC" w:rsidRPr="00BA15AA" w:rsidRDefault="00675EFE" w:rsidP="00F00EAC">
      <w:pPr>
        <w:spacing w:after="0" w:line="327" w:lineRule="auto"/>
        <w:ind w:left="0" w:right="0" w:firstLine="0"/>
      </w:pPr>
      <w:r>
        <w:t>AER-32</w:t>
      </w:r>
      <w:r w:rsidR="00F00EAC" w:rsidRPr="00AC0CB8">
        <w:t xml:space="preserve">: </w:t>
      </w:r>
      <w:r w:rsidR="00F00EAC">
        <w:t xml:space="preserve">Estado de </w:t>
      </w:r>
      <w:r w:rsidR="0038461B">
        <w:t>flujo operacional</w:t>
      </w:r>
      <w:r w:rsidR="00F00EAC" w:rsidRPr="00AC0CB8">
        <w:t xml:space="preserve">. </w:t>
      </w:r>
      <w:r w:rsidR="00F00EAC">
        <w:t>-</w:t>
      </w:r>
      <w:r w:rsidR="0038461B">
        <w:t>----</w:t>
      </w:r>
      <w:r w:rsidR="00F00EAC">
        <w:t>---------------------------------------------------------------------------------------------------</w:t>
      </w:r>
      <w:r w:rsidR="002E7CEA">
        <w:t>-----------</w:t>
      </w:r>
    </w:p>
    <w:p w:rsidR="00F00EAC" w:rsidRPr="00BA15AA" w:rsidRDefault="00675EFE" w:rsidP="00F00EAC">
      <w:pPr>
        <w:spacing w:after="0" w:line="327" w:lineRule="auto"/>
        <w:ind w:left="0" w:right="0" w:firstLine="0"/>
      </w:pPr>
      <w:r>
        <w:t>AER-33</w:t>
      </w:r>
      <w:r w:rsidR="00F00EAC" w:rsidRPr="00AC0CB8">
        <w:t xml:space="preserve">: </w:t>
      </w:r>
      <w:r w:rsidR="00F00EAC">
        <w:t xml:space="preserve">Estado </w:t>
      </w:r>
      <w:r w:rsidR="0038461B">
        <w:t xml:space="preserve">analítico </w:t>
      </w:r>
      <w:r w:rsidR="00F00EAC">
        <w:t>de</w:t>
      </w:r>
      <w:r w:rsidR="0038461B">
        <w:t>l ejercicio del presupuesto de egresos</w:t>
      </w:r>
      <w:r w:rsidR="00F00EAC">
        <w:t xml:space="preserve"> </w:t>
      </w:r>
      <w:r w:rsidR="0038461B">
        <w:t>por clasificación administrativa</w:t>
      </w:r>
      <w:r w:rsidR="00F00EAC" w:rsidRPr="00AC0CB8">
        <w:t xml:space="preserve">. </w:t>
      </w:r>
      <w:r w:rsidR="00F00EAC">
        <w:t>--------------------</w:t>
      </w:r>
      <w:r w:rsidR="002E7CEA">
        <w:t>----------</w:t>
      </w:r>
      <w:r w:rsidR="00F00EAC">
        <w:t>---</w:t>
      </w:r>
    </w:p>
    <w:p w:rsidR="00F00EAC" w:rsidRPr="00BA15AA" w:rsidRDefault="00675EFE" w:rsidP="00F00EAC">
      <w:pPr>
        <w:spacing w:after="0" w:line="327" w:lineRule="auto"/>
        <w:ind w:left="0" w:right="0" w:firstLine="0"/>
      </w:pPr>
      <w:r>
        <w:t>AER-34</w:t>
      </w:r>
      <w:r w:rsidR="00F00EAC" w:rsidRPr="00AC0CB8">
        <w:t xml:space="preserve">: </w:t>
      </w:r>
      <w:r w:rsidR="0038461B">
        <w:t>Estado analítico del ejercicio del presupuesto de egresos por objeto del gasto</w:t>
      </w:r>
      <w:r w:rsidR="00F00EAC" w:rsidRPr="00AC0CB8">
        <w:t xml:space="preserve">. </w:t>
      </w:r>
      <w:r w:rsidR="00F00EAC">
        <w:t>---------------------------------------</w:t>
      </w:r>
      <w:r w:rsidR="002E7CEA">
        <w:t>--------</w:t>
      </w:r>
    </w:p>
    <w:p w:rsidR="00F00EAC" w:rsidRPr="00BA15AA" w:rsidRDefault="00675EFE" w:rsidP="00F00EAC">
      <w:pPr>
        <w:spacing w:after="0" w:line="327" w:lineRule="auto"/>
        <w:ind w:left="0" w:right="0" w:firstLine="0"/>
      </w:pPr>
      <w:r>
        <w:t>AER-35</w:t>
      </w:r>
      <w:r w:rsidR="00F00EAC" w:rsidRPr="00AC0CB8">
        <w:t xml:space="preserve">: </w:t>
      </w:r>
      <w:r w:rsidR="0038461B">
        <w:t>Estado analítico del ejercicio del presupuesto de egresos por clasificación funcional</w:t>
      </w:r>
      <w:r w:rsidR="00F00EAC" w:rsidRPr="00AC0CB8">
        <w:t xml:space="preserve">. </w:t>
      </w:r>
      <w:r w:rsidR="00F00EAC">
        <w:t>------------------------------</w:t>
      </w:r>
      <w:r w:rsidR="002E7CEA">
        <w:t>---------</w:t>
      </w:r>
      <w:r w:rsidR="00F00EAC">
        <w:t>-</w:t>
      </w:r>
    </w:p>
    <w:p w:rsidR="00F00EAC" w:rsidRPr="00BA15AA" w:rsidRDefault="00675EFE" w:rsidP="00F00EAC">
      <w:pPr>
        <w:spacing w:after="0" w:line="327" w:lineRule="auto"/>
        <w:ind w:left="0" w:right="0" w:firstLine="0"/>
      </w:pPr>
      <w:r>
        <w:t>AER-36</w:t>
      </w:r>
      <w:r w:rsidR="00F00EAC" w:rsidRPr="00AC0CB8">
        <w:t xml:space="preserve">: </w:t>
      </w:r>
      <w:r w:rsidR="009D218E">
        <w:t>Estado analítico del ejercicio del presupuesto de egresos por categoría programática</w:t>
      </w:r>
      <w:r w:rsidR="00F00EAC" w:rsidRPr="00AC0CB8">
        <w:t xml:space="preserve">. </w:t>
      </w:r>
      <w:r w:rsidR="00F00EAC">
        <w:t>-----------------------------</w:t>
      </w:r>
      <w:r w:rsidR="002E7CEA">
        <w:t>---------</w:t>
      </w:r>
    </w:p>
    <w:p w:rsidR="00F00EAC" w:rsidRPr="00BA15AA" w:rsidRDefault="00675EFE" w:rsidP="00F00EAC">
      <w:pPr>
        <w:spacing w:after="0" w:line="327" w:lineRule="auto"/>
        <w:ind w:left="0" w:right="0" w:firstLine="0"/>
      </w:pPr>
      <w:r>
        <w:t>AER-37</w:t>
      </w:r>
      <w:r w:rsidR="00F00EAC" w:rsidRPr="00AC0CB8">
        <w:t xml:space="preserve">: </w:t>
      </w:r>
      <w:r w:rsidR="009D218E">
        <w:t>Estado analítico del ejercicio del presupuesto de egresos programas y proyectos de inversión</w:t>
      </w:r>
      <w:r w:rsidR="00F00EAC" w:rsidRPr="00AC0CB8">
        <w:t xml:space="preserve">. </w:t>
      </w:r>
      <w:r w:rsidR="00F00EAC">
        <w:t>-----------------</w:t>
      </w:r>
      <w:r w:rsidR="002E7CEA">
        <w:t>---------</w:t>
      </w:r>
    </w:p>
    <w:p w:rsidR="00F00EAC" w:rsidRPr="00BA15AA" w:rsidRDefault="00675EFE" w:rsidP="00F00EAC">
      <w:pPr>
        <w:spacing w:after="0" w:line="327" w:lineRule="auto"/>
        <w:ind w:left="0" w:right="0" w:firstLine="0"/>
      </w:pPr>
      <w:r>
        <w:t>AER-38</w:t>
      </w:r>
      <w:r w:rsidR="00F00EAC" w:rsidRPr="00AC0CB8">
        <w:t xml:space="preserve">: </w:t>
      </w:r>
      <w:r w:rsidR="009D218E">
        <w:t>Indicadores de resultados</w:t>
      </w:r>
      <w:r w:rsidR="00F00EAC" w:rsidRPr="00AC0CB8">
        <w:t xml:space="preserve">. </w:t>
      </w:r>
      <w:r w:rsidR="00F00EAC">
        <w:t>--</w:t>
      </w:r>
      <w:r w:rsidR="009D218E">
        <w:t>------</w:t>
      </w:r>
      <w:r w:rsidR="00F00EAC">
        <w:t>---------------------------------------------------------------------------------------------------</w:t>
      </w:r>
      <w:r w:rsidR="002E7CEA">
        <w:t>---------</w:t>
      </w:r>
    </w:p>
    <w:p w:rsidR="00F00EAC" w:rsidRPr="00BA15AA" w:rsidRDefault="00675EFE" w:rsidP="00F00EAC">
      <w:pPr>
        <w:spacing w:after="0" w:line="327" w:lineRule="auto"/>
        <w:ind w:left="0" w:right="0" w:firstLine="0"/>
      </w:pPr>
      <w:r>
        <w:t>AER-39</w:t>
      </w:r>
      <w:r w:rsidR="00F00EAC" w:rsidRPr="00AC0CB8">
        <w:t xml:space="preserve">: </w:t>
      </w:r>
      <w:r w:rsidR="009D218E">
        <w:t>Libro diario y mayor</w:t>
      </w:r>
      <w:r w:rsidR="00F00EAC" w:rsidRPr="00AC0CB8">
        <w:t xml:space="preserve">. </w:t>
      </w:r>
      <w:r w:rsidR="00F00EAC">
        <w:t>---</w:t>
      </w:r>
      <w:r w:rsidR="009D218E">
        <w:t>--------------</w:t>
      </w:r>
      <w:r w:rsidR="00F00EAC">
        <w:t>--------------------------------------------------------------------------------------------------</w:t>
      </w:r>
      <w:r w:rsidR="002E7CEA">
        <w:t>---------</w:t>
      </w:r>
    </w:p>
    <w:p w:rsidR="008B318B" w:rsidRPr="00BA15AA" w:rsidRDefault="00675EFE" w:rsidP="008B318B">
      <w:pPr>
        <w:spacing w:after="0" w:line="329" w:lineRule="auto"/>
        <w:ind w:left="-5" w:right="0"/>
      </w:pPr>
      <w:r>
        <w:t>AER-40</w:t>
      </w:r>
      <w:r w:rsidR="008B318B" w:rsidRPr="00AC0CB8">
        <w:t xml:space="preserve">: </w:t>
      </w:r>
      <w:r w:rsidR="008B318B">
        <w:t>Cuenta Pública. --------------------------------------------------------------------------------------------------------------------------</w:t>
      </w:r>
      <w:r w:rsidR="002E7CEA">
        <w:t>---------</w:t>
      </w:r>
    </w:p>
    <w:p w:rsidR="008B318B" w:rsidRPr="00BA15AA" w:rsidRDefault="008B318B" w:rsidP="008B318B">
      <w:pPr>
        <w:spacing w:after="0" w:line="327" w:lineRule="auto"/>
        <w:ind w:left="0" w:right="0" w:firstLine="0"/>
      </w:pPr>
      <w:r>
        <w:t>A</w:t>
      </w:r>
      <w:r w:rsidR="00675EFE">
        <w:t>ER-41</w:t>
      </w:r>
      <w:r w:rsidRPr="00AC0CB8">
        <w:t xml:space="preserve">: </w:t>
      </w:r>
      <w:r>
        <w:t>Avance de gestión financiera del ejercicio fiscal.</w:t>
      </w:r>
      <w:r w:rsidRPr="00AC0CB8">
        <w:t xml:space="preserve"> </w:t>
      </w:r>
      <w:r>
        <w:t>-------------------------------------------------------------------------------</w:t>
      </w:r>
      <w:r w:rsidR="002E7CEA">
        <w:t>---------</w:t>
      </w:r>
    </w:p>
    <w:p w:rsidR="008B318B" w:rsidRPr="00BA15AA" w:rsidRDefault="00675EFE" w:rsidP="008B318B">
      <w:pPr>
        <w:spacing w:after="0" w:line="327" w:lineRule="auto"/>
        <w:ind w:left="0" w:right="0" w:firstLine="0"/>
      </w:pPr>
      <w:r>
        <w:t>AER-42</w:t>
      </w:r>
      <w:r w:rsidR="008B318B" w:rsidRPr="00AC0CB8">
        <w:t xml:space="preserve">: </w:t>
      </w:r>
      <w:r w:rsidR="008B318B">
        <w:t>Archivos históricos, de trámite y de concentración.</w:t>
      </w:r>
      <w:r w:rsidR="008B318B" w:rsidRPr="00AC0CB8">
        <w:t xml:space="preserve"> </w:t>
      </w:r>
      <w:r w:rsidR="008B318B">
        <w:t>----------------------------------------------------------------------------</w:t>
      </w:r>
      <w:r w:rsidR="002E7CEA">
        <w:t>---------</w:t>
      </w:r>
    </w:p>
    <w:p w:rsidR="008B318B" w:rsidRPr="00BA15AA" w:rsidRDefault="00675EFE" w:rsidP="008B318B">
      <w:pPr>
        <w:spacing w:after="0" w:line="327" w:lineRule="auto"/>
        <w:ind w:left="0" w:right="0" w:firstLine="0"/>
      </w:pPr>
      <w:r>
        <w:t>AER-43</w:t>
      </w:r>
      <w:r w:rsidR="008B318B" w:rsidRPr="00AC0CB8">
        <w:t xml:space="preserve">: </w:t>
      </w:r>
      <w:r w:rsidR="008B318B" w:rsidRPr="008B318B">
        <w:t>Cumplimiento de la LGCG y los documentos emitidos por el CONAC</w:t>
      </w:r>
      <w:r w:rsidR="008B318B">
        <w:t>.</w:t>
      </w:r>
      <w:r w:rsidR="008B318B" w:rsidRPr="00AC0CB8">
        <w:t xml:space="preserve"> </w:t>
      </w:r>
      <w:r w:rsidR="008B318B">
        <w:t>---------------------------------------------------</w:t>
      </w:r>
      <w:r w:rsidR="002E7CEA">
        <w:t>---------</w:t>
      </w:r>
    </w:p>
    <w:p w:rsidR="00296D56" w:rsidRPr="00AC0CB8" w:rsidRDefault="00296D56" w:rsidP="00675EFE">
      <w:pPr>
        <w:spacing w:after="0" w:line="329" w:lineRule="auto"/>
        <w:ind w:left="-5" w:right="0"/>
      </w:pPr>
      <w:r>
        <w:t>NOTA: Tratándose de los anexos que por sus responsabilidades no sean sujetos para el llenado correspondiente se deberá poner al final del renglón la siguiente leyenda: “(NO APLICA)” ---------------------------------------------------------------------------------------------------------------------------------------------------------------------------------------------------------------------------</w:t>
      </w:r>
      <w:r w:rsidR="002E7CEA">
        <w:t>----------------------------</w:t>
      </w:r>
    </w:p>
    <w:p w:rsidR="00BF38CA" w:rsidRDefault="00BA15AA" w:rsidP="00BB19B4">
      <w:pPr>
        <w:spacing w:after="0" w:line="333" w:lineRule="auto"/>
        <w:ind w:left="-5" w:right="0"/>
      </w:pPr>
      <w:r w:rsidRPr="00BA15AA">
        <w:rPr>
          <w:b/>
        </w:rPr>
        <w:t xml:space="preserve">VII.- RECURSOS FINANCIEROS. - </w:t>
      </w:r>
      <w:r w:rsidRPr="00BA15AA">
        <w:t xml:space="preserve">Respecto de los recursos financieros se realiza la entrega a través de los </w:t>
      </w:r>
      <w:r w:rsidR="00BF38CA">
        <w:t>siguientes anexos:</w:t>
      </w:r>
      <w:r w:rsidR="00675EFE">
        <w:t xml:space="preserve"> </w:t>
      </w:r>
      <w:r w:rsidR="00BF38CA">
        <w:t>----------------------------------------------------------------------------------------------------------------------------</w:t>
      </w:r>
      <w:r w:rsidR="002E7CEA">
        <w:t>-----------------------------</w:t>
      </w:r>
    </w:p>
    <w:p w:rsidR="00BF38CA" w:rsidRPr="00BA15AA" w:rsidRDefault="00675EFE" w:rsidP="001B43BC">
      <w:pPr>
        <w:spacing w:after="0" w:line="327" w:lineRule="auto"/>
        <w:ind w:left="0" w:right="0" w:firstLine="0"/>
      </w:pPr>
      <w:r>
        <w:t>AER-44</w:t>
      </w:r>
      <w:r w:rsidR="00BF38CA" w:rsidRPr="00AC0CB8">
        <w:t xml:space="preserve">: </w:t>
      </w:r>
      <w:r w:rsidR="00BF38CA">
        <w:t>Arqueo de caja. --------------------------------------------------------------------------------------------------------------------------</w:t>
      </w:r>
      <w:r w:rsidR="002E7CEA">
        <w:t>--------</w:t>
      </w:r>
    </w:p>
    <w:p w:rsidR="00675EFE" w:rsidRDefault="00675EFE" w:rsidP="001B43BC">
      <w:pPr>
        <w:spacing w:after="0" w:line="327" w:lineRule="auto"/>
        <w:ind w:left="0" w:right="0" w:firstLine="0"/>
      </w:pPr>
      <w:r>
        <w:t>AER-45</w:t>
      </w:r>
      <w:r w:rsidR="00BF38CA" w:rsidRPr="00AC0CB8">
        <w:t xml:space="preserve">: </w:t>
      </w:r>
      <w:r w:rsidR="001B43BC">
        <w:t>Conciliación Bancaria. -----------------------------------------------------------------------------------------------------------------</w:t>
      </w:r>
      <w:r w:rsidR="002E7CEA">
        <w:t>--------</w:t>
      </w:r>
    </w:p>
    <w:p w:rsidR="00BF38CA" w:rsidRPr="00BA15AA" w:rsidRDefault="00675EFE" w:rsidP="001B43BC">
      <w:pPr>
        <w:spacing w:after="0" w:line="327" w:lineRule="auto"/>
        <w:ind w:left="0" w:right="0" w:firstLine="0"/>
      </w:pPr>
      <w:r>
        <w:t>AER-46</w:t>
      </w:r>
      <w:r w:rsidR="001B43BC">
        <w:t xml:space="preserve">: </w:t>
      </w:r>
      <w:r w:rsidR="00A67F12">
        <w:t>Cancelación de registros firmas bancarias</w:t>
      </w:r>
      <w:r w:rsidR="00BF38CA">
        <w:t>. --------------------------------------------------------------------------------------</w:t>
      </w:r>
      <w:r w:rsidR="002E7CEA">
        <w:t>--------</w:t>
      </w:r>
    </w:p>
    <w:p w:rsidR="00BF38CA" w:rsidRPr="00BA15AA" w:rsidRDefault="00675EFE" w:rsidP="001B43BC">
      <w:pPr>
        <w:spacing w:after="0" w:line="327" w:lineRule="auto"/>
        <w:ind w:left="0" w:right="0" w:firstLine="0"/>
      </w:pPr>
      <w:r>
        <w:t>AER-47</w:t>
      </w:r>
      <w:r w:rsidR="00BF38CA" w:rsidRPr="00AC0CB8">
        <w:t xml:space="preserve">: </w:t>
      </w:r>
      <w:r w:rsidR="00A67F12">
        <w:t>Corte de Chequeras</w:t>
      </w:r>
      <w:r w:rsidR="00BF38CA">
        <w:t>.</w:t>
      </w:r>
      <w:r w:rsidR="00A67F12">
        <w:t xml:space="preserve"> </w:t>
      </w:r>
      <w:r w:rsidR="00BF38CA">
        <w:t>-------------------------------------------------------------------------------------------------------------------</w:t>
      </w:r>
      <w:r w:rsidR="002E7CEA">
        <w:t>--------</w:t>
      </w:r>
    </w:p>
    <w:p w:rsidR="00BF38CA" w:rsidRPr="00BA15AA" w:rsidRDefault="00675EFE" w:rsidP="001B43BC">
      <w:pPr>
        <w:spacing w:after="0" w:line="327" w:lineRule="auto"/>
        <w:ind w:left="0" w:right="0" w:firstLine="0"/>
      </w:pPr>
      <w:r>
        <w:t>AER-48</w:t>
      </w:r>
      <w:r w:rsidR="00BF38CA" w:rsidRPr="00AC0CB8">
        <w:t xml:space="preserve">: </w:t>
      </w:r>
      <w:r w:rsidR="001B43BC">
        <w:t>Relación de inversiones en valores</w:t>
      </w:r>
      <w:r w:rsidR="00BF38CA">
        <w:t>.</w:t>
      </w:r>
      <w:r w:rsidR="001B43BC">
        <w:t xml:space="preserve"> </w:t>
      </w:r>
      <w:r w:rsidR="00BF38CA">
        <w:t>-----------------------------------------------------------------------------------------------</w:t>
      </w:r>
      <w:r w:rsidR="002E7CEA">
        <w:t>--------</w:t>
      </w:r>
    </w:p>
    <w:p w:rsidR="00BF38CA" w:rsidRPr="00BA15AA" w:rsidRDefault="001B43BC" w:rsidP="001B43BC">
      <w:pPr>
        <w:spacing w:after="0" w:line="327" w:lineRule="auto"/>
        <w:ind w:left="0" w:right="0" w:firstLine="0"/>
      </w:pPr>
      <w:r>
        <w:t>AER-</w:t>
      </w:r>
      <w:r w:rsidR="00675EFE">
        <w:t>49</w:t>
      </w:r>
      <w:r w:rsidR="00BF38CA" w:rsidRPr="00AC0CB8">
        <w:t xml:space="preserve">: </w:t>
      </w:r>
      <w:r>
        <w:t>Relación de cuentas bancarias</w:t>
      </w:r>
      <w:r w:rsidR="00BF38CA">
        <w:t>.</w:t>
      </w:r>
      <w:r>
        <w:t xml:space="preserve"> </w:t>
      </w:r>
      <w:r w:rsidR="00BF38CA">
        <w:t>-----------------------------------------------------------------------------------------------------</w:t>
      </w:r>
      <w:r w:rsidR="002E7CEA">
        <w:t>--------</w:t>
      </w:r>
    </w:p>
    <w:p w:rsidR="00314E76" w:rsidRPr="00AC0CB8" w:rsidRDefault="00314E76" w:rsidP="00675EFE">
      <w:pPr>
        <w:spacing w:after="0" w:line="329" w:lineRule="auto"/>
        <w:ind w:left="-5" w:right="0"/>
      </w:pPr>
      <w:r>
        <w:t>NOTA: Tratándose de los anexos que por sus responsabilidades no sean sujetos para el llenado correspondiente se deberá poner al final del renglón la siguiente leyenda: “(NO APLICA)” ---------------------------------------------------------------------------------------------------------------------------------------------------------------------------------------------------------------------------</w:t>
      </w:r>
      <w:r w:rsidR="002E7CEA">
        <w:t>----------------------------</w:t>
      </w:r>
    </w:p>
    <w:p w:rsidR="00314E76" w:rsidRDefault="004009CE" w:rsidP="00314E76">
      <w:pPr>
        <w:spacing w:after="0" w:line="329" w:lineRule="auto"/>
        <w:ind w:left="-5" w:right="0"/>
      </w:pPr>
      <w:r>
        <w:rPr>
          <w:b/>
        </w:rPr>
        <w:t>VII</w:t>
      </w:r>
      <w:r w:rsidR="00061F78">
        <w:rPr>
          <w:b/>
        </w:rPr>
        <w:t>l</w:t>
      </w:r>
      <w:r w:rsidR="00BA15AA">
        <w:rPr>
          <w:b/>
        </w:rPr>
        <w:t xml:space="preserve">.- RECURSOS MATERIALES.- </w:t>
      </w:r>
      <w:r w:rsidR="00BA15AA">
        <w:t xml:space="preserve">En lo referente a los recursos materiales </w:t>
      </w:r>
      <w:r w:rsidR="00314E76" w:rsidRPr="00BA15AA">
        <w:t xml:space="preserve">se realiza la entrega a través de los </w:t>
      </w:r>
      <w:r w:rsidR="00314E76">
        <w:t>siguientes anexos:-----------------------------------------------------------------------------------------------------------------------------------</w:t>
      </w:r>
      <w:r w:rsidR="002E7CEA">
        <w:t>-----------------------</w:t>
      </w:r>
    </w:p>
    <w:p w:rsidR="00314E76" w:rsidRPr="00BA15AA" w:rsidRDefault="00675EFE" w:rsidP="00314E76">
      <w:pPr>
        <w:spacing w:after="0" w:line="327" w:lineRule="auto"/>
        <w:ind w:left="0" w:right="0" w:firstLine="0"/>
      </w:pPr>
      <w:r>
        <w:t>AER-50</w:t>
      </w:r>
      <w:r w:rsidR="00314E76" w:rsidRPr="00AC0CB8">
        <w:t xml:space="preserve">: </w:t>
      </w:r>
      <w:r w:rsidR="00314E76">
        <w:t>Relación de mobiliario y equipo de oficina. --------------------------------------------------------------------------------------</w:t>
      </w:r>
      <w:r w:rsidR="002E7CEA">
        <w:t>-------</w:t>
      </w:r>
      <w:r>
        <w:t>AER-51</w:t>
      </w:r>
      <w:r w:rsidR="00314E76" w:rsidRPr="00AC0CB8">
        <w:t xml:space="preserve">: </w:t>
      </w:r>
      <w:r w:rsidR="00314E76">
        <w:t>Relación de vehículos, equipo de transporte y maquinaria. -----------------------------------------------------------------</w:t>
      </w:r>
      <w:r w:rsidR="002E7CEA">
        <w:t>---------</w:t>
      </w:r>
    </w:p>
    <w:p w:rsidR="00314E76" w:rsidRPr="00BA15AA" w:rsidRDefault="00675EFE" w:rsidP="00314E76">
      <w:pPr>
        <w:spacing w:after="0" w:line="327" w:lineRule="auto"/>
        <w:ind w:left="0" w:right="0" w:firstLine="0"/>
      </w:pPr>
      <w:r>
        <w:lastRenderedPageBreak/>
        <w:t>AER-52</w:t>
      </w:r>
      <w:r w:rsidR="00314E76" w:rsidRPr="00AC0CB8">
        <w:t xml:space="preserve">: </w:t>
      </w:r>
      <w:r w:rsidR="00314E76">
        <w:t>Relación de equipo de comunicación. ---------------------------------------------------------------------------------------------</w:t>
      </w:r>
      <w:r w:rsidR="002E7CEA">
        <w:t>---------</w:t>
      </w:r>
    </w:p>
    <w:p w:rsidR="00314E76" w:rsidRPr="00BA15AA" w:rsidRDefault="00675EFE" w:rsidP="00314E76">
      <w:pPr>
        <w:spacing w:after="0" w:line="327" w:lineRule="auto"/>
        <w:ind w:left="0" w:right="0" w:firstLine="0"/>
      </w:pPr>
      <w:r>
        <w:t>AER-53</w:t>
      </w:r>
      <w:r w:rsidR="00314E76" w:rsidRPr="00AC0CB8">
        <w:t xml:space="preserve">: </w:t>
      </w:r>
      <w:r w:rsidR="00314E76">
        <w:t>Relación de bienes inmuebles. ------------------------------------------------------------------------------------------------------</w:t>
      </w:r>
      <w:r w:rsidR="002E7CEA">
        <w:t>---------</w:t>
      </w:r>
    </w:p>
    <w:p w:rsidR="00314E76" w:rsidRPr="00BA15AA" w:rsidRDefault="007C622A" w:rsidP="00314E76">
      <w:pPr>
        <w:spacing w:after="0" w:line="327" w:lineRule="auto"/>
        <w:ind w:left="0" w:right="0" w:firstLine="0"/>
      </w:pPr>
      <w:r>
        <w:t>AER-5</w:t>
      </w:r>
      <w:r w:rsidR="00675EFE">
        <w:t>4</w:t>
      </w:r>
      <w:r w:rsidR="00314E76" w:rsidRPr="00AC0CB8">
        <w:t xml:space="preserve">: </w:t>
      </w:r>
      <w:r w:rsidR="00314E76">
        <w:t>Relación de inventario de almacén. ------------------------------------------------------------------------------------------------</w:t>
      </w:r>
      <w:r w:rsidR="002E7CEA">
        <w:t>---------</w:t>
      </w:r>
    </w:p>
    <w:p w:rsidR="00314E76" w:rsidRPr="00BA15AA" w:rsidRDefault="007C622A" w:rsidP="00314E76">
      <w:pPr>
        <w:spacing w:after="0" w:line="327" w:lineRule="auto"/>
        <w:ind w:left="0" w:right="0" w:firstLine="0"/>
      </w:pPr>
      <w:r>
        <w:t>AER-</w:t>
      </w:r>
      <w:r w:rsidR="00314E76">
        <w:t>5</w:t>
      </w:r>
      <w:r w:rsidR="00675EFE">
        <w:t>5</w:t>
      </w:r>
      <w:r w:rsidR="00314E76" w:rsidRPr="00AC0CB8">
        <w:t xml:space="preserve">: </w:t>
      </w:r>
      <w:r>
        <w:t>Relación de obras terminadas</w:t>
      </w:r>
      <w:r w:rsidR="00314E76">
        <w:t>.</w:t>
      </w:r>
      <w:r>
        <w:t xml:space="preserve"> </w:t>
      </w:r>
      <w:r w:rsidR="00314E76">
        <w:t>------------------------------------------------------------------------------------------------------</w:t>
      </w:r>
      <w:r w:rsidR="002E7CEA">
        <w:t>---------</w:t>
      </w:r>
    </w:p>
    <w:p w:rsidR="00314E76" w:rsidRPr="00BA15AA" w:rsidRDefault="007C622A" w:rsidP="00314E76">
      <w:pPr>
        <w:spacing w:after="0" w:line="327" w:lineRule="auto"/>
        <w:ind w:left="0" w:right="0" w:firstLine="0"/>
      </w:pPr>
      <w:r>
        <w:t>AER-</w:t>
      </w:r>
      <w:r w:rsidR="00314E76">
        <w:t>5</w:t>
      </w:r>
      <w:r w:rsidR="00675EFE">
        <w:t>6</w:t>
      </w:r>
      <w:r w:rsidR="00314E76" w:rsidRPr="00AC0CB8">
        <w:t xml:space="preserve">: </w:t>
      </w:r>
      <w:r>
        <w:t>Relación de obras en proceso</w:t>
      </w:r>
      <w:r w:rsidR="00314E76">
        <w:t>.</w:t>
      </w:r>
      <w:r>
        <w:t xml:space="preserve"> </w:t>
      </w:r>
      <w:r w:rsidR="00314E76">
        <w:t>------------------------------------------------------------------------------------------------------</w:t>
      </w:r>
      <w:r w:rsidR="002E7CEA">
        <w:t>---------</w:t>
      </w:r>
    </w:p>
    <w:p w:rsidR="00314E76" w:rsidRPr="00BA15AA" w:rsidRDefault="00612B10" w:rsidP="00314E76">
      <w:pPr>
        <w:spacing w:after="0" w:line="327" w:lineRule="auto"/>
        <w:ind w:left="0" w:right="0" w:firstLine="0"/>
      </w:pPr>
      <w:r>
        <w:t>AER-</w:t>
      </w:r>
      <w:r w:rsidR="00314E76">
        <w:t>5</w:t>
      </w:r>
      <w:r w:rsidR="00675EFE">
        <w:t>7</w:t>
      </w:r>
      <w:r w:rsidR="00314E76" w:rsidRPr="00AC0CB8">
        <w:t xml:space="preserve">: </w:t>
      </w:r>
      <w:r>
        <w:t xml:space="preserve">Padrón de Contratistas y proveedores. </w:t>
      </w:r>
      <w:r w:rsidR="00314E76">
        <w:t>-------------------------------------------------------------------------------------------</w:t>
      </w:r>
      <w:r w:rsidR="002E7CEA">
        <w:t>---------</w:t>
      </w:r>
    </w:p>
    <w:p w:rsidR="00612B10" w:rsidRPr="00BA15AA" w:rsidRDefault="00675EFE" w:rsidP="00612B10">
      <w:pPr>
        <w:spacing w:after="0" w:line="327" w:lineRule="auto"/>
        <w:ind w:left="0" w:right="0" w:firstLine="0"/>
      </w:pPr>
      <w:r>
        <w:t>AER-58</w:t>
      </w:r>
      <w:r w:rsidR="00612B10" w:rsidRPr="00AC0CB8">
        <w:t xml:space="preserve">: </w:t>
      </w:r>
      <w:r w:rsidR="00612B10">
        <w:t>Relación de expedientes técnicos de obra. --------------------------------------------------------------------------------------</w:t>
      </w:r>
      <w:r w:rsidR="002E7CEA">
        <w:t>---------</w:t>
      </w:r>
    </w:p>
    <w:p w:rsidR="00612B10" w:rsidRPr="00AC0CB8" w:rsidRDefault="00612B10" w:rsidP="00612B10">
      <w:pPr>
        <w:spacing w:after="0" w:line="329" w:lineRule="auto"/>
        <w:ind w:left="-5" w:right="0"/>
      </w:pPr>
      <w:r>
        <w:t>NOTA: Tratándose de los anexos que por sus responsabilidades no sean sujetos para el llenado correspondiente se deberá poner al final del renglón la siguiente leyenda: “(NO APLICA)” ---------------------------------------------------------------------------------------------------------------------------------------------------------------------------------------------------------------------------</w:t>
      </w:r>
      <w:r w:rsidR="002E7CEA">
        <w:t>----------------------------</w:t>
      </w:r>
    </w:p>
    <w:p w:rsidR="00885F70" w:rsidRDefault="004009CE" w:rsidP="00885F70">
      <w:pPr>
        <w:spacing w:after="0" w:line="329" w:lineRule="auto"/>
        <w:ind w:left="-5" w:right="0"/>
      </w:pPr>
      <w:r>
        <w:rPr>
          <w:b/>
        </w:rPr>
        <w:t>IX</w:t>
      </w:r>
      <w:r w:rsidRPr="004009CE">
        <w:rPr>
          <w:b/>
        </w:rPr>
        <w:t xml:space="preserve">.- INTEGRACIÓN ANALÍTICA DE LOS PASIVOS A CORTO, MEDIANO Y LARGO PLAZO. </w:t>
      </w:r>
      <w:r w:rsidR="00885F70">
        <w:rPr>
          <w:b/>
        </w:rPr>
        <w:t>–</w:t>
      </w:r>
      <w:r w:rsidRPr="004009CE">
        <w:rPr>
          <w:b/>
        </w:rPr>
        <w:t xml:space="preserve"> </w:t>
      </w:r>
      <w:r w:rsidR="00885F70">
        <w:t xml:space="preserve">Respecto de la </w:t>
      </w:r>
      <w:r w:rsidR="00885F70" w:rsidRPr="004009CE">
        <w:t>información concerniente a la integración analítica de los pasivos a corto, mediano y largo plazo</w:t>
      </w:r>
      <w:r w:rsidR="00885F70">
        <w:t xml:space="preserve"> se anexa:</w:t>
      </w:r>
      <w:r w:rsidR="00A37EEC">
        <w:t xml:space="preserve"> -------------</w:t>
      </w:r>
      <w:r w:rsidR="002E7CEA">
        <w:t>---------</w:t>
      </w:r>
    </w:p>
    <w:p w:rsidR="00885F70" w:rsidRPr="00BA15AA" w:rsidRDefault="00885F70" w:rsidP="00885F70">
      <w:pPr>
        <w:spacing w:after="0" w:line="327" w:lineRule="auto"/>
        <w:ind w:left="0" w:right="0" w:firstLine="0"/>
      </w:pPr>
      <w:r>
        <w:t>AER-</w:t>
      </w:r>
      <w:r w:rsidR="00675EFE">
        <w:t>59</w:t>
      </w:r>
      <w:r w:rsidRPr="00AC0CB8">
        <w:t xml:space="preserve">: </w:t>
      </w:r>
      <w:r w:rsidR="00A37EEC">
        <w:t>I</w:t>
      </w:r>
      <w:r w:rsidR="00203548" w:rsidRPr="00203548">
        <w:t>ntegración analítica de los pasivos a corto, mediano y largo plazo.</w:t>
      </w:r>
      <w:r>
        <w:t xml:space="preserve"> ------------------------------------------------------</w:t>
      </w:r>
      <w:r w:rsidR="002E7CEA">
        <w:t>---------</w:t>
      </w:r>
    </w:p>
    <w:p w:rsidR="00A37EEC" w:rsidRPr="00AC0CB8" w:rsidRDefault="00A37EEC" w:rsidP="00A37EEC">
      <w:pPr>
        <w:spacing w:after="0" w:line="329" w:lineRule="auto"/>
        <w:ind w:left="-5" w:right="0"/>
      </w:pPr>
      <w:r>
        <w:t>NOTA: Tratándose de los anexos que por sus responsabilidades no sean sujetos para el llenado correspondiente se deberá poner al final del renglón la siguiente leyenda: “(NO APLICA)” ---------------------------------------------------------------------------------------------------------------------------------------------------------------------------------------------------------------------------</w:t>
      </w:r>
      <w:r w:rsidR="002E7CEA">
        <w:t>----------------------------</w:t>
      </w:r>
    </w:p>
    <w:p w:rsidR="00A37EEC" w:rsidRDefault="00BA15AA" w:rsidP="00914C0B">
      <w:pPr>
        <w:spacing w:after="0" w:line="330" w:lineRule="auto"/>
        <w:ind w:left="-5" w:right="0"/>
      </w:pPr>
      <w:r w:rsidRPr="00BA15AA">
        <w:rPr>
          <w:b/>
        </w:rPr>
        <w:t xml:space="preserve">X.- CUENTAS POR COBRAR. </w:t>
      </w:r>
      <w:r w:rsidR="00A37EEC">
        <w:rPr>
          <w:b/>
        </w:rPr>
        <w:t>–</w:t>
      </w:r>
      <w:r w:rsidRPr="00BA15AA">
        <w:rPr>
          <w:b/>
        </w:rPr>
        <w:t xml:space="preserve"> </w:t>
      </w:r>
      <w:r w:rsidR="00A37EEC" w:rsidRPr="00A37EEC">
        <w:t xml:space="preserve">Con </w:t>
      </w:r>
      <w:r w:rsidR="00A37EEC">
        <w:t>respecto a las cuentas por cobrar se anexa: ----------------------------------------------</w:t>
      </w:r>
      <w:r w:rsidR="002E7CEA">
        <w:t>---------</w:t>
      </w:r>
    </w:p>
    <w:p w:rsidR="00A37EEC" w:rsidRDefault="00675EFE" w:rsidP="00914C0B">
      <w:pPr>
        <w:spacing w:after="0" w:line="330" w:lineRule="auto"/>
        <w:ind w:left="-5" w:right="0"/>
      </w:pPr>
      <w:r>
        <w:t>AER-60</w:t>
      </w:r>
      <w:r w:rsidR="00A37EEC">
        <w:t>: Integración a</w:t>
      </w:r>
      <w:r w:rsidR="00BA15AA" w:rsidRPr="00BA15AA">
        <w:t>na</w:t>
      </w:r>
      <w:r w:rsidR="00781C20">
        <w:t>lítica de las cuentas por cobrar: --------------------------------------------------------------------------------</w:t>
      </w:r>
      <w:r w:rsidR="002E7CEA">
        <w:t>---------</w:t>
      </w:r>
    </w:p>
    <w:p w:rsidR="00781C20" w:rsidRPr="00AC0CB8" w:rsidRDefault="00781C20" w:rsidP="00781C20">
      <w:pPr>
        <w:spacing w:after="0" w:line="329" w:lineRule="auto"/>
        <w:ind w:left="-5" w:right="0"/>
      </w:pPr>
      <w:r>
        <w:t>NOTA: Tratándose de los anexos que por sus responsabilidades no sean sujetos para el llenado correspondiente se deberá poner al final del renglón la siguiente leyenda: “(NO APLICA)” ---------------------------------------------------------------------------------------------------------------------------------------------------------------------------------------------------------------------------</w:t>
      </w:r>
      <w:r w:rsidR="002E7CEA">
        <w:t>----------------------------</w:t>
      </w:r>
    </w:p>
    <w:p w:rsidR="00781C20" w:rsidRDefault="00BA15AA" w:rsidP="00914C0B">
      <w:pPr>
        <w:spacing w:after="0" w:line="330" w:lineRule="auto"/>
        <w:ind w:left="-5" w:right="0"/>
      </w:pPr>
      <w:r w:rsidRPr="00BA15AA">
        <w:rPr>
          <w:b/>
        </w:rPr>
        <w:t>XI.- ASUNTOS EN TRÁMITE</w:t>
      </w:r>
      <w:r w:rsidRPr="00BA15AA">
        <w:t xml:space="preserve">. </w:t>
      </w:r>
      <w:r w:rsidR="00781C20">
        <w:t>–</w:t>
      </w:r>
      <w:r w:rsidRPr="00BA15AA">
        <w:t xml:space="preserve"> </w:t>
      </w:r>
      <w:r w:rsidR="00781C20">
        <w:t>Con respecto a los asuntos en trámite se anexa: -----------------------------------------------</w:t>
      </w:r>
      <w:r w:rsidR="002E7CEA">
        <w:t>---------</w:t>
      </w:r>
    </w:p>
    <w:p w:rsidR="00D6112D" w:rsidRDefault="00675EFE" w:rsidP="00781C20">
      <w:pPr>
        <w:spacing w:after="0" w:line="330" w:lineRule="auto"/>
        <w:ind w:left="-5" w:right="0"/>
      </w:pPr>
      <w:r>
        <w:t>AER-61</w:t>
      </w:r>
      <w:r w:rsidR="00781C20">
        <w:t>: R</w:t>
      </w:r>
      <w:r w:rsidR="00BA15AA" w:rsidRPr="00BA15AA">
        <w:t>elación de los asuntos</w:t>
      </w:r>
      <w:r w:rsidR="00781C20">
        <w:t xml:space="preserve"> </w:t>
      </w:r>
      <w:r w:rsidR="00BA15AA" w:rsidRPr="00BA15AA">
        <w:t xml:space="preserve">en trámite ante </w:t>
      </w:r>
      <w:r w:rsidR="00781C20">
        <w:t>autoridades j</w:t>
      </w:r>
      <w:r w:rsidR="00BA15AA" w:rsidRPr="00BA15AA">
        <w:t>udiciales o administrativas.</w:t>
      </w:r>
      <w:r w:rsidR="00D6112D">
        <w:t xml:space="preserve"> </w:t>
      </w:r>
      <w:r w:rsidR="00781C20">
        <w:t>------------------------------------</w:t>
      </w:r>
      <w:r w:rsidR="002E7CEA">
        <w:t>---------</w:t>
      </w:r>
    </w:p>
    <w:p w:rsidR="00D6112D" w:rsidRPr="00AC0CB8" w:rsidRDefault="00D6112D" w:rsidP="00D6112D">
      <w:pPr>
        <w:spacing w:after="0" w:line="329" w:lineRule="auto"/>
        <w:ind w:left="-5" w:right="0"/>
      </w:pPr>
      <w:r>
        <w:t>NOTA: Tratándose de los anexos que por sus responsabilidades no sean sujetos para el llenado correspondiente se deberá poner al final del renglón la siguiente leyenda: “(NO APLICA)” ---------------------------------------------------------------------------------------------------------------------------------------------------------------------------------------------------------------------------</w:t>
      </w:r>
      <w:r w:rsidR="002E7CEA">
        <w:t>----------------------------</w:t>
      </w:r>
    </w:p>
    <w:p w:rsidR="00D6112D" w:rsidRDefault="00BA15AA" w:rsidP="00781C20">
      <w:pPr>
        <w:spacing w:after="0" w:line="330" w:lineRule="auto"/>
        <w:ind w:left="-5" w:right="0"/>
      </w:pPr>
      <w:r w:rsidRPr="00BA15AA">
        <w:rPr>
          <w:b/>
        </w:rPr>
        <w:t>XII.- EXPEDIENTES Y ARCHIVOS DOCUMENTALES.-</w:t>
      </w:r>
      <w:r w:rsidRPr="00BA15AA">
        <w:t xml:space="preserve"> </w:t>
      </w:r>
      <w:r w:rsidR="00D6112D">
        <w:t xml:space="preserve">Con respecto a los expedientes y archivos documentales se anexa: </w:t>
      </w:r>
    </w:p>
    <w:p w:rsidR="00D6112D" w:rsidRDefault="00675EFE" w:rsidP="00D6112D">
      <w:pPr>
        <w:spacing w:after="0" w:line="330" w:lineRule="auto"/>
        <w:ind w:left="-5" w:right="0"/>
      </w:pPr>
      <w:r>
        <w:t>AER-62</w:t>
      </w:r>
      <w:r w:rsidR="00D6112D">
        <w:t>: Libros blancos: ---------------------------------------------------------------------------------------------------------------------------</w:t>
      </w:r>
      <w:r w:rsidR="002E7CEA">
        <w:t>---------</w:t>
      </w:r>
    </w:p>
    <w:p w:rsidR="00D6112D" w:rsidRDefault="00D6112D" w:rsidP="00D6112D">
      <w:pPr>
        <w:spacing w:after="0" w:line="330" w:lineRule="auto"/>
        <w:ind w:left="-5" w:right="0"/>
      </w:pPr>
      <w:r>
        <w:t>AER-6</w:t>
      </w:r>
      <w:r w:rsidR="00675EFE">
        <w:t>3</w:t>
      </w:r>
      <w:r>
        <w:t xml:space="preserve">: </w:t>
      </w:r>
      <w:r w:rsidR="004E38A7">
        <w:t>Relación de libros de actas</w:t>
      </w:r>
      <w:r>
        <w:t>: ----------------------------------------------------------------------------------------------------------</w:t>
      </w:r>
      <w:r w:rsidR="002E7CEA">
        <w:t>---------</w:t>
      </w:r>
    </w:p>
    <w:p w:rsidR="00D6112D" w:rsidRDefault="00D6112D" w:rsidP="00D6112D">
      <w:pPr>
        <w:spacing w:after="0" w:line="330" w:lineRule="auto"/>
        <w:ind w:left="-5" w:right="0"/>
      </w:pPr>
      <w:r>
        <w:t>AER-6</w:t>
      </w:r>
      <w:r w:rsidR="00675EFE">
        <w:t>4</w:t>
      </w:r>
      <w:r>
        <w:t xml:space="preserve">: </w:t>
      </w:r>
      <w:r w:rsidR="004E38A7">
        <w:t>Acuerdos gubernamentales pendientes</w:t>
      </w:r>
      <w:r>
        <w:t>: ------------------------------------------------------------------------------------------</w:t>
      </w:r>
      <w:r w:rsidR="002E7CEA">
        <w:t>---------</w:t>
      </w:r>
    </w:p>
    <w:p w:rsidR="00D6112D" w:rsidRDefault="00D6112D" w:rsidP="00D6112D">
      <w:pPr>
        <w:spacing w:after="0" w:line="330" w:lineRule="auto"/>
        <w:ind w:left="-5" w:right="0"/>
      </w:pPr>
      <w:r>
        <w:t>AER-6</w:t>
      </w:r>
      <w:r w:rsidR="00675EFE">
        <w:t>5</w:t>
      </w:r>
      <w:r>
        <w:t xml:space="preserve">: </w:t>
      </w:r>
      <w:r w:rsidR="004E38A7">
        <w:t>Contratos celebrados</w:t>
      </w:r>
      <w:r>
        <w:t>: ------------------------------------------------------------------------------------------------------------------</w:t>
      </w:r>
      <w:r w:rsidR="002E7CEA">
        <w:t>---------</w:t>
      </w:r>
    </w:p>
    <w:p w:rsidR="00D6112D" w:rsidRDefault="00D6112D" w:rsidP="00D6112D">
      <w:pPr>
        <w:spacing w:after="0" w:line="330" w:lineRule="auto"/>
        <w:ind w:left="-5" w:right="0"/>
      </w:pPr>
      <w:r>
        <w:t>AER-6</w:t>
      </w:r>
      <w:r w:rsidR="00675EFE">
        <w:t>6</w:t>
      </w:r>
      <w:r>
        <w:t xml:space="preserve">: </w:t>
      </w:r>
      <w:r w:rsidR="00B83DA2">
        <w:t>Contratos de fideicomisos</w:t>
      </w:r>
      <w:r>
        <w:t>: ------------------------------------------------------------------------------------------------------------</w:t>
      </w:r>
      <w:r w:rsidR="002E7CEA">
        <w:t>---------</w:t>
      </w:r>
    </w:p>
    <w:p w:rsidR="00D6112D" w:rsidRDefault="00D6112D" w:rsidP="00D6112D">
      <w:pPr>
        <w:spacing w:after="0" w:line="330" w:lineRule="auto"/>
        <w:ind w:left="-5" w:right="0"/>
      </w:pPr>
      <w:r>
        <w:t>AER-6</w:t>
      </w:r>
      <w:r w:rsidR="00675EFE">
        <w:t>7</w:t>
      </w:r>
      <w:r>
        <w:t xml:space="preserve">: </w:t>
      </w:r>
      <w:r w:rsidR="00B83DA2">
        <w:t>Convenios</w:t>
      </w:r>
      <w:r w:rsidR="003869FA">
        <w:t xml:space="preserve"> y/o acuerdos de coordinación y/o de concertación</w:t>
      </w:r>
      <w:r w:rsidR="00B83DA2">
        <w:t xml:space="preserve"> con instancias gubernamentales y con particulares: </w:t>
      </w:r>
      <w:r>
        <w:t>-</w:t>
      </w:r>
      <w:r w:rsidR="00675EFE">
        <w:t>-</w:t>
      </w:r>
    </w:p>
    <w:p w:rsidR="007B3BFD" w:rsidRDefault="00675EFE" w:rsidP="007B3BFD">
      <w:pPr>
        <w:spacing w:after="0" w:line="330" w:lineRule="auto"/>
        <w:ind w:left="-5" w:right="0"/>
      </w:pPr>
      <w:r>
        <w:t>AER-68</w:t>
      </w:r>
      <w:r w:rsidR="007B3BFD">
        <w:t>: Procesos de concurso, licitación o designación: --------------------------------------------------------------------------------</w:t>
      </w:r>
      <w:r w:rsidR="00B5758B">
        <w:t>---------</w:t>
      </w:r>
    </w:p>
    <w:p w:rsidR="00D6112D" w:rsidRDefault="00675EFE" w:rsidP="00D6112D">
      <w:pPr>
        <w:spacing w:after="0" w:line="330" w:lineRule="auto"/>
        <w:ind w:left="-5" w:right="0"/>
      </w:pPr>
      <w:r>
        <w:t>AER-69</w:t>
      </w:r>
      <w:r w:rsidR="00D6112D">
        <w:t xml:space="preserve">: </w:t>
      </w:r>
      <w:r w:rsidR="00B83DA2">
        <w:t>Procedimientos administrativos y juicios en proceso</w:t>
      </w:r>
      <w:r w:rsidR="00D6112D">
        <w:t>: -------------------------------------------------------------------------</w:t>
      </w:r>
      <w:r w:rsidR="00B5758B">
        <w:t>---------</w:t>
      </w:r>
    </w:p>
    <w:p w:rsidR="00D6112D" w:rsidRDefault="00675EFE" w:rsidP="00D6112D">
      <w:pPr>
        <w:spacing w:after="0" w:line="330" w:lineRule="auto"/>
        <w:ind w:left="-5" w:right="0"/>
      </w:pPr>
      <w:r>
        <w:t>AER-70</w:t>
      </w:r>
      <w:r w:rsidR="00D6112D">
        <w:t xml:space="preserve">: </w:t>
      </w:r>
      <w:r w:rsidR="00B83DA2">
        <w:t>Archivo corriente</w:t>
      </w:r>
      <w:r w:rsidR="00D6112D">
        <w:t>: ------------------------------------------------------------------------------------------------------------------------</w:t>
      </w:r>
      <w:r w:rsidR="00B5758B">
        <w:t>---------</w:t>
      </w:r>
    </w:p>
    <w:p w:rsidR="00D6112D" w:rsidRDefault="00675EFE" w:rsidP="00D6112D">
      <w:pPr>
        <w:spacing w:after="0" w:line="330" w:lineRule="auto"/>
        <w:ind w:left="-5" w:right="0"/>
      </w:pPr>
      <w:r>
        <w:t>AER-71</w:t>
      </w:r>
      <w:r w:rsidR="00D6112D">
        <w:t xml:space="preserve">: </w:t>
      </w:r>
      <w:r w:rsidR="008E5ED0">
        <w:t xml:space="preserve">Relación de asuntos pendientes: </w:t>
      </w:r>
      <w:r w:rsidR="00D6112D">
        <w:t>---------------------------------------------------------------------------------------------------</w:t>
      </w:r>
      <w:r w:rsidR="00B5758B">
        <w:t>---------</w:t>
      </w:r>
    </w:p>
    <w:p w:rsidR="00D6112D" w:rsidRDefault="00675EFE" w:rsidP="00D6112D">
      <w:pPr>
        <w:spacing w:after="0" w:line="330" w:lineRule="auto"/>
        <w:ind w:left="-5" w:right="0"/>
      </w:pPr>
      <w:r>
        <w:t>AER-72</w:t>
      </w:r>
      <w:r w:rsidR="00D6112D">
        <w:t xml:space="preserve">: </w:t>
      </w:r>
      <w:r w:rsidR="008E5ED0">
        <w:t xml:space="preserve">Padrón y expedientes de usuarios: </w:t>
      </w:r>
      <w:r w:rsidR="00D6112D">
        <w:t>-------------------------------------------------------------------------------------------------</w:t>
      </w:r>
      <w:r w:rsidR="00B5758B">
        <w:t>---------</w:t>
      </w:r>
    </w:p>
    <w:p w:rsidR="00D6112D" w:rsidRDefault="008E5ED0" w:rsidP="00D6112D">
      <w:pPr>
        <w:spacing w:after="0" w:line="330" w:lineRule="auto"/>
        <w:ind w:left="-5" w:right="0"/>
      </w:pPr>
      <w:r>
        <w:t>AER-7</w:t>
      </w:r>
      <w:r w:rsidR="00675EFE">
        <w:t>3</w:t>
      </w:r>
      <w:r w:rsidR="00D6112D">
        <w:t xml:space="preserve">: </w:t>
      </w:r>
      <w:r>
        <w:t>Sistemas y programas informáticos</w:t>
      </w:r>
      <w:r w:rsidR="00D6112D">
        <w:t>: -----------------------------------------------------------------------------------------------</w:t>
      </w:r>
      <w:r w:rsidR="00B5758B">
        <w:t>---------</w:t>
      </w:r>
    </w:p>
    <w:p w:rsidR="00D6112D" w:rsidRDefault="00675EFE" w:rsidP="00D6112D">
      <w:pPr>
        <w:spacing w:after="0" w:line="330" w:lineRule="auto"/>
        <w:ind w:left="-5" w:right="0"/>
      </w:pPr>
      <w:r>
        <w:t>AER-74</w:t>
      </w:r>
      <w:r w:rsidR="00D6112D">
        <w:t xml:space="preserve">: </w:t>
      </w:r>
      <w:r w:rsidR="008E5ED0">
        <w:t xml:space="preserve">Combinación de cajas fuertes y claves de acceso: </w:t>
      </w:r>
      <w:r w:rsidR="00D6112D">
        <w:t>----------------------------------------------------------------------------</w:t>
      </w:r>
      <w:r w:rsidR="00B5758B">
        <w:t>---------</w:t>
      </w:r>
    </w:p>
    <w:p w:rsidR="00D6112D" w:rsidRDefault="00675EFE" w:rsidP="00D6112D">
      <w:pPr>
        <w:spacing w:after="0" w:line="330" w:lineRule="auto"/>
        <w:ind w:left="-5" w:right="0"/>
      </w:pPr>
      <w:r>
        <w:t>AER-75</w:t>
      </w:r>
      <w:r w:rsidR="00D6112D">
        <w:t xml:space="preserve">: </w:t>
      </w:r>
      <w:r w:rsidR="002C20CF">
        <w:t>Programa de obras y acciones</w:t>
      </w:r>
      <w:r w:rsidR="00D6112D">
        <w:t>: -----------------------------------------------------------------------------------------------------</w:t>
      </w:r>
      <w:r w:rsidR="00B5758B">
        <w:t>---------</w:t>
      </w:r>
    </w:p>
    <w:p w:rsidR="00D6112D" w:rsidRDefault="00675EFE" w:rsidP="00D6112D">
      <w:pPr>
        <w:spacing w:after="0" w:line="330" w:lineRule="auto"/>
        <w:ind w:left="-5" w:right="0"/>
      </w:pPr>
      <w:r>
        <w:t>AER-76</w:t>
      </w:r>
      <w:r w:rsidR="00D6112D">
        <w:t xml:space="preserve">: </w:t>
      </w:r>
      <w:r w:rsidR="002C20CF">
        <w:t>Archivo histórico</w:t>
      </w:r>
      <w:r w:rsidR="00D6112D">
        <w:t>: --</w:t>
      </w:r>
      <w:r w:rsidR="002C20CF">
        <w:t>-</w:t>
      </w:r>
      <w:r w:rsidR="00D6112D">
        <w:t>---------------------------------------------------------------------------------------------------------------------</w:t>
      </w:r>
      <w:r w:rsidR="00B5758B">
        <w:t>---------</w:t>
      </w:r>
    </w:p>
    <w:p w:rsidR="00D6112D" w:rsidRDefault="00675EFE" w:rsidP="00D6112D">
      <w:pPr>
        <w:spacing w:after="0" w:line="330" w:lineRule="auto"/>
        <w:ind w:left="-5" w:right="0"/>
      </w:pPr>
      <w:r>
        <w:t>AER-77</w:t>
      </w:r>
      <w:r w:rsidR="00D6112D">
        <w:t xml:space="preserve">: </w:t>
      </w:r>
      <w:r w:rsidR="00D614F1">
        <w:t>Informes y acciones sobre la cuenta pública</w:t>
      </w:r>
      <w:r w:rsidR="00D6112D">
        <w:t>: ------------------------------------------------------------------------------------</w:t>
      </w:r>
      <w:r w:rsidR="00B5758B">
        <w:t>---------</w:t>
      </w:r>
    </w:p>
    <w:p w:rsidR="00D6112D" w:rsidRDefault="00675EFE" w:rsidP="00D6112D">
      <w:pPr>
        <w:spacing w:after="0" w:line="330" w:lineRule="auto"/>
        <w:ind w:left="-5" w:right="0"/>
      </w:pPr>
      <w:r>
        <w:t>AER-78</w:t>
      </w:r>
      <w:r w:rsidR="00D6112D">
        <w:t xml:space="preserve">: </w:t>
      </w:r>
      <w:r w:rsidR="00D614F1">
        <w:t>Relación de auditorías en proceso</w:t>
      </w:r>
      <w:r w:rsidR="00D6112D">
        <w:t>: ------------------------------------------------------------------------------------------------</w:t>
      </w:r>
      <w:r w:rsidR="00B5758B">
        <w:t>---------</w:t>
      </w:r>
    </w:p>
    <w:p w:rsidR="00D6112D" w:rsidRDefault="00675EFE" w:rsidP="00D6112D">
      <w:pPr>
        <w:spacing w:after="0" w:line="330" w:lineRule="auto"/>
        <w:ind w:left="-5" w:right="0"/>
      </w:pPr>
      <w:r>
        <w:t>AER-79</w:t>
      </w:r>
      <w:r w:rsidR="00D6112D">
        <w:t xml:space="preserve">: </w:t>
      </w:r>
      <w:r w:rsidR="00F55582">
        <w:t xml:space="preserve">Relación de auditorías y/o procesos de revisión, realizadas </w:t>
      </w:r>
      <w:r w:rsidR="00D614F1">
        <w:t xml:space="preserve">por los </w:t>
      </w:r>
      <w:r w:rsidR="003869FA">
        <w:t>Ó</w:t>
      </w:r>
      <w:r w:rsidR="00D614F1">
        <w:t xml:space="preserve">rganos </w:t>
      </w:r>
      <w:r w:rsidR="003869FA">
        <w:t>de F</w:t>
      </w:r>
      <w:r w:rsidR="00D614F1">
        <w:t>iscalización</w:t>
      </w:r>
      <w:r w:rsidR="003869FA">
        <w:t xml:space="preserve"> Superior, Servicio de Administración T</w:t>
      </w:r>
      <w:r w:rsidR="00D614F1" w:rsidRPr="00D614F1">
        <w:t>ributaria u otras autoridades competentes</w:t>
      </w:r>
      <w:r w:rsidR="00D6112D">
        <w:t>: ---</w:t>
      </w:r>
      <w:r w:rsidR="00F55582">
        <w:t>--------------------------------------------</w:t>
      </w:r>
      <w:r w:rsidR="00D6112D">
        <w:t>--------------</w:t>
      </w:r>
      <w:r w:rsidR="00B5758B">
        <w:t>------------------------</w:t>
      </w:r>
    </w:p>
    <w:p w:rsidR="003E304D" w:rsidRDefault="00972269" w:rsidP="00F55582">
      <w:pPr>
        <w:spacing w:after="0" w:line="329" w:lineRule="auto"/>
        <w:ind w:left="-5" w:right="0"/>
      </w:pPr>
      <w:r>
        <w:t>AER-80</w:t>
      </w:r>
      <w:r w:rsidR="003E304D">
        <w:t>: Informe de gestión: ---------------------------------------------------------------------------------------------------------------------</w:t>
      </w:r>
      <w:r w:rsidR="00B5758B">
        <w:t>---------</w:t>
      </w:r>
    </w:p>
    <w:p w:rsidR="00E86D21" w:rsidRDefault="00E86D21" w:rsidP="00E86D21">
      <w:pPr>
        <w:spacing w:after="0" w:line="329" w:lineRule="auto"/>
        <w:ind w:left="-5" w:right="0"/>
      </w:pPr>
      <w:r>
        <w:lastRenderedPageBreak/>
        <w:t>NOTA: Tratándose de los anexos que por sus responsabilidades no sean sujetos para el llenado correspondiente se deberá poner al final del renglón la siguiente leyenda: “(NO APLICA)” ------------------------------------------------------------------------</w:t>
      </w:r>
      <w:r w:rsidR="00675EFE">
        <w:t>------------------------------------------------------------------------------------------------------------------------------------------</w:t>
      </w:r>
      <w:r>
        <w:t>---------</w:t>
      </w:r>
      <w:r w:rsidR="00B5758B">
        <w:t>----------------------------</w:t>
      </w:r>
    </w:p>
    <w:p w:rsidR="00BA15AA" w:rsidRPr="00BA15AA" w:rsidRDefault="003C538E" w:rsidP="00BA15AA">
      <w:pPr>
        <w:spacing w:after="66"/>
        <w:ind w:left="-5" w:right="0"/>
      </w:pPr>
      <w:r w:rsidRPr="003C538E">
        <w:t>--</w:t>
      </w:r>
      <w:r>
        <w:t>------------------------------------------</w:t>
      </w:r>
      <w:r w:rsidRPr="003C538E">
        <w:t>-------------------</w:t>
      </w:r>
      <w:r w:rsidR="00BA15AA" w:rsidRPr="00BA15AA">
        <w:rPr>
          <w:b/>
        </w:rPr>
        <w:t>OTROS HECHOS</w:t>
      </w:r>
      <w:r w:rsidR="00BA15AA" w:rsidRPr="00BA15AA">
        <w:t xml:space="preserve">. </w:t>
      </w:r>
      <w:r w:rsidR="00F55582">
        <w:t>-------------------------------------------------------------------</w:t>
      </w:r>
      <w:r w:rsidR="00B5758B">
        <w:t>---------</w:t>
      </w:r>
    </w:p>
    <w:p w:rsidR="00BA15AA" w:rsidRPr="00BA15AA" w:rsidRDefault="00BA15AA" w:rsidP="00BA15AA">
      <w:pPr>
        <w:spacing w:after="71"/>
        <w:ind w:left="-5" w:right="0"/>
      </w:pPr>
      <w:r w:rsidRPr="00BA15AA">
        <w:t>A continuación, bajo protesta de decir verdad, se hacen las siguientes manifestaciones</w:t>
      </w:r>
      <w:r w:rsidR="00F55582">
        <w:t>: ---------------------------------------</w:t>
      </w:r>
      <w:r w:rsidR="00B5758B">
        <w:t>---------</w:t>
      </w:r>
    </w:p>
    <w:p w:rsidR="003E304D" w:rsidRDefault="003E304D" w:rsidP="00BA15AA">
      <w:pPr>
        <w:spacing w:after="0" w:line="327" w:lineRule="auto"/>
        <w:ind w:left="-5" w:right="0"/>
      </w:pPr>
      <w:r>
        <w:t>Manifiesto 01: (22) ----------------------------------------------------------------------------------------------------------------------------------</w:t>
      </w:r>
      <w:r w:rsidR="00B5758B">
        <w:t>---------</w:t>
      </w:r>
    </w:p>
    <w:p w:rsidR="00E86D21" w:rsidRDefault="00E86D21" w:rsidP="00E86D21">
      <w:pPr>
        <w:spacing w:after="0" w:line="329" w:lineRule="auto"/>
        <w:ind w:left="-5" w:right="0"/>
      </w:pPr>
      <w:r>
        <w:t>NOTA: En caso de no existir manifestaciones se deber</w:t>
      </w:r>
      <w:r w:rsidR="003C538E">
        <w:t>á poner la siguiente leyenda: “No existen manifestaciones o hechos” --------------------------------------------------------------------------------------</w:t>
      </w:r>
      <w:r>
        <w:t>------------------------</w:t>
      </w:r>
      <w:r w:rsidR="00675EFE">
        <w:t>--</w:t>
      </w:r>
      <w:r>
        <w:t>--------------------------------</w:t>
      </w:r>
      <w:r w:rsidR="00B5758B">
        <w:t>---------------------</w:t>
      </w:r>
    </w:p>
    <w:p w:rsidR="00615F71" w:rsidRDefault="003E304D" w:rsidP="003E304D">
      <w:pPr>
        <w:spacing w:after="0" w:line="327" w:lineRule="auto"/>
        <w:ind w:left="-5" w:right="0"/>
      </w:pPr>
      <w:r>
        <w:t>-----------------------------------------------------------------</w:t>
      </w:r>
      <w:r w:rsidR="00BA15AA" w:rsidRPr="00BA15AA">
        <w:rPr>
          <w:b/>
        </w:rPr>
        <w:t>DECLARACIONES</w:t>
      </w:r>
      <w:r>
        <w:t>-----------------------------------------------------------------</w:t>
      </w:r>
      <w:r w:rsidR="003C538E" w:rsidRPr="003C538E">
        <w:t xml:space="preserve"> El</w:t>
      </w:r>
      <w:r w:rsidR="003C538E">
        <w:t xml:space="preserve"> C</w:t>
      </w:r>
      <w:r w:rsidR="00615F71">
        <w:t>. (9), quien ocupaba el cargo de (10)</w:t>
      </w:r>
      <w:r w:rsidR="003C538E" w:rsidRPr="003C538E">
        <w:t xml:space="preserve">, </w:t>
      </w:r>
      <w:r w:rsidR="00615F71">
        <w:t>m</w:t>
      </w:r>
      <w:r w:rsidR="003C538E" w:rsidRPr="003C538E">
        <w:t>anifiesta bajo protesta de decir verdad, haber proporcionado sin omisión alguna todos los elementos necesarios para la formulación de la presente Acta de Entrega-Recepción, y que tiene conocimiento de que el contenido del acta y sus anexos del expediente de entrega recepción, serán verificados en un término de treinta días hábiles contados a partir de la firma de la presente acta, y que podrá ser requerido para que haga las aclaraciones que se le soliciten, en términos de lo establecido en la Ley para la Entrega-Recepción de los Recursos Públicos del Estado y Municipios de San Luis Potosí.----------------------------------------------------------------------------------------------------------------------------------------------------</w:t>
      </w:r>
      <w:r w:rsidR="00615F71">
        <w:t>---------------------------------</w:t>
      </w:r>
      <w:r w:rsidR="003C538E" w:rsidRPr="003C538E">
        <w:t>------------------------------------------</w:t>
      </w:r>
      <w:r w:rsidR="00B5758B">
        <w:t>------------------------------------------------------------------</w:t>
      </w:r>
    </w:p>
    <w:p w:rsidR="00615F71" w:rsidRDefault="00615F71" w:rsidP="003E304D">
      <w:pPr>
        <w:spacing w:after="0" w:line="327" w:lineRule="auto"/>
        <w:ind w:left="-5" w:right="0"/>
      </w:pPr>
      <w:r w:rsidRPr="00615F71">
        <w:t>El</w:t>
      </w:r>
      <w:r>
        <w:t xml:space="preserve"> C. (14), </w:t>
      </w:r>
      <w:r w:rsidRPr="00615F71">
        <w:t xml:space="preserve">con el carácter de </w:t>
      </w:r>
      <w:r>
        <w:t>(15)</w:t>
      </w:r>
      <w:r w:rsidRPr="00615F71">
        <w:t>, manifiesta que recibe, con las reservas de ley, todos los documentos,</w:t>
      </w:r>
      <w:r>
        <w:t xml:space="preserve"> </w:t>
      </w:r>
      <w:r w:rsidRPr="00615F71">
        <w:t>información y anexos que se precisan en el contenido de la presente</w:t>
      </w:r>
      <w:r>
        <w:t xml:space="preserve"> acta administrativa de Entrega-</w:t>
      </w:r>
      <w:r w:rsidRPr="00615F71">
        <w:t>Recepción; y declara tener conocimiento de que la verificación del contenido se realizará en un término de treinta días hábiles</w:t>
      </w:r>
      <w:r>
        <w:t>,</w:t>
      </w:r>
      <w:r w:rsidRPr="00615F71">
        <w:t xml:space="preserve"> contados a partir de la firma del presente acto protocolario, como lo señala el artículo 70 de la Ley para la Entrega-Recepción de los Recursos Públicos del Estado y Municipios de San Luis Potosí. Asimismo, manifiesta conocer que, en caso de detectar alguna irregularidad en relación con el contenido de la</w:t>
      </w:r>
      <w:r w:rsidR="005779D6">
        <w:t xml:space="preserve"> acta administrativa de e</w:t>
      </w:r>
      <w:r>
        <w:t>ntrega-</w:t>
      </w:r>
      <w:r w:rsidR="005779D6">
        <w:t>r</w:t>
      </w:r>
      <w:r w:rsidRPr="00615F71">
        <w:t>ecepción</w:t>
      </w:r>
      <w:r w:rsidR="005779D6">
        <w:t xml:space="preserve"> </w:t>
      </w:r>
      <w:r w:rsidRPr="00615F71">
        <w:t xml:space="preserve">y sus anexos, </w:t>
      </w:r>
      <w:r w:rsidR="001B66A7">
        <w:t>deberá informarlas por escrito al Órgano Interno de Control, a fin de que requiera al servidor público que realizó la entrega y se realicen las  aclaraciones dentro del plazo establecido en el numeral 5 del manual de entrega recepción, o en su caso, se proceda de conformidad con Ley de Responsabilidades Administrativas para el Estado de San Luis Potosí.----------------------------------------------------------------------------------------------------------------------------------------------------------------------------------</w:t>
      </w:r>
      <w:r w:rsidR="00675EFE">
        <w:t>-------------------------</w:t>
      </w:r>
    </w:p>
    <w:p w:rsidR="005779D6" w:rsidRDefault="005779D6" w:rsidP="005779D6">
      <w:pPr>
        <w:spacing w:after="0" w:line="327" w:lineRule="auto"/>
        <w:ind w:left="-5" w:right="0"/>
      </w:pPr>
      <w:r>
        <w:t xml:space="preserve">Con fundamento en el artículo 43 de la Ley para la Entrega-Recepción de los Recursos Públicos del Estado y Municipios de San Luis Potosí, así como </w:t>
      </w:r>
      <w:r w:rsidR="001B66A7">
        <w:t xml:space="preserve">las normas y procedimientos establecidos en el manual de entrega recepción para el </w:t>
      </w:r>
      <w:r w:rsidR="001B66A7" w:rsidRPr="005A1ADA">
        <w:rPr>
          <w:szCs w:val="18"/>
        </w:rPr>
        <w:t xml:space="preserve">Organismo Intermunicipal Metropolitano </w:t>
      </w:r>
      <w:r w:rsidR="001B66A7">
        <w:rPr>
          <w:szCs w:val="18"/>
        </w:rPr>
        <w:t>d</w:t>
      </w:r>
      <w:r w:rsidR="001B66A7" w:rsidRPr="005A1ADA">
        <w:rPr>
          <w:szCs w:val="18"/>
        </w:rPr>
        <w:t xml:space="preserve">e Agua Potable, Alcantarillado, Saneamiento y Servicios Conexos </w:t>
      </w:r>
      <w:r w:rsidR="001B66A7">
        <w:rPr>
          <w:szCs w:val="18"/>
        </w:rPr>
        <w:t>d</w:t>
      </w:r>
      <w:r w:rsidR="001B66A7" w:rsidRPr="005A1ADA">
        <w:rPr>
          <w:szCs w:val="18"/>
        </w:rPr>
        <w:t xml:space="preserve">e </w:t>
      </w:r>
      <w:r w:rsidR="001B66A7">
        <w:rPr>
          <w:szCs w:val="18"/>
        </w:rPr>
        <w:t>l</w:t>
      </w:r>
      <w:r w:rsidR="001B66A7" w:rsidRPr="005A1ADA">
        <w:rPr>
          <w:szCs w:val="18"/>
        </w:rPr>
        <w:t xml:space="preserve">os Municipios </w:t>
      </w:r>
      <w:r w:rsidR="001B66A7">
        <w:rPr>
          <w:szCs w:val="18"/>
        </w:rPr>
        <w:t>d</w:t>
      </w:r>
      <w:r w:rsidR="001B66A7" w:rsidRPr="005A1ADA">
        <w:rPr>
          <w:szCs w:val="18"/>
        </w:rPr>
        <w:t xml:space="preserve">e Cerro </w:t>
      </w:r>
      <w:r w:rsidR="001B66A7">
        <w:rPr>
          <w:szCs w:val="18"/>
        </w:rPr>
        <w:t>d</w:t>
      </w:r>
      <w:r w:rsidR="001B66A7" w:rsidRPr="005A1ADA">
        <w:rPr>
          <w:szCs w:val="18"/>
        </w:rPr>
        <w:t>e San Pedro, San Luis Potosí y Soledad De Graciano Sánchez</w:t>
      </w:r>
      <w:r w:rsidR="001B66A7">
        <w:t xml:space="preserve">, </w:t>
      </w:r>
      <w:r>
        <w:t>los formatos que fueron mencionados con anterioridad, llevan el nombre y firma de los responsables de su entrega y recepción, así como de los responsables de su elaboración. ---------------------------------------------------------------------------------------------------------------------------------------------------------</w:t>
      </w:r>
      <w:r w:rsidR="00675EFE">
        <w:t>--------------</w:t>
      </w:r>
    </w:p>
    <w:p w:rsidR="005779D6" w:rsidRDefault="005779D6" w:rsidP="005779D6">
      <w:pPr>
        <w:spacing w:after="0" w:line="327" w:lineRule="auto"/>
        <w:ind w:left="-5" w:right="0"/>
      </w:pPr>
      <w:r>
        <w:t>Atendiendo a lo previsto en el artículo 66 de la Ley para la Entrega-Recepción de los Recursos Públicos del Estado y Municipios de San Luis Potosí, la firma del acta de entrega-recepción por parte de los servidores públicos entrantes, no implica la aceptación de irregularidades u omisiones que pudieran existir respecto de los datos e información contenidos en el expediente de entrega-recepción. Asimismo, no libera de responsabilidades administrativas, civiles o penales a que hubiera lugar, a los servidores públicos de la administración saliente. ----------------------------------------------------</w:t>
      </w:r>
      <w:r w:rsidR="001B66A7">
        <w:t>-----------------------------------------------------------------------------------------------------------------------------------</w:t>
      </w:r>
      <w:r w:rsidR="00F01610">
        <w:t>----------------------------------------</w:t>
      </w:r>
      <w:r w:rsidR="001B66A7">
        <w:t>----------</w:t>
      </w:r>
      <w:r>
        <w:t>----</w:t>
      </w:r>
    </w:p>
    <w:p w:rsidR="005779D6" w:rsidRDefault="005779D6" w:rsidP="005779D6">
      <w:pPr>
        <w:spacing w:after="0" w:line="327" w:lineRule="auto"/>
        <w:ind w:left="-5" w:right="0"/>
      </w:pPr>
      <w:r>
        <w:t>Con fundamento en el artículo 69 de la Ley para la Entrega-Recepción de los Recursos Públicos del Estado y Municipios de San Luis Potosí, la recepción del expediente de entrega recepción, se realiza con las reservas de ley, por lo que cualquier manifestación en contrario se tendrán por no interpuesta, por lo tanto, la suscripción de los documentos por parte de la comisión de recepción, no implica el aval del contenido de tal expediente. -------------------------------</w:t>
      </w:r>
      <w:r w:rsidR="00675EFE">
        <w:t>--</w:t>
      </w:r>
      <w:r>
        <w:t>-----------------</w:t>
      </w:r>
      <w:r w:rsidR="001B66A7">
        <w:t>------------------------------------------------------------------------------------</w:t>
      </w:r>
      <w:r>
        <w:t>--------------------------</w:t>
      </w:r>
      <w:r w:rsidR="00F01610">
        <w:t>-----------------------------------------------------------------------</w:t>
      </w:r>
    </w:p>
    <w:p w:rsidR="001B66A7" w:rsidRDefault="005779D6" w:rsidP="005779D6">
      <w:pPr>
        <w:spacing w:after="0" w:line="327" w:lineRule="auto"/>
        <w:ind w:left="-5" w:right="0"/>
      </w:pPr>
      <w:r>
        <w:t>Los anexos que forman parte del Expediente Protocolario que se mencionan y la presente Acta, se firman en todas sus fojas por la (s) persona (s) que en esta intervinieron.----------------------</w:t>
      </w:r>
      <w:r w:rsidR="00675EFE">
        <w:t>-</w:t>
      </w:r>
      <w:r>
        <w:t>---------------</w:t>
      </w:r>
      <w:r w:rsidR="001B66A7">
        <w:t>-------------------------------------------</w:t>
      </w:r>
      <w:r w:rsidR="00F01610">
        <w:t>--------------</w:t>
      </w:r>
    </w:p>
    <w:p w:rsidR="001B66A7" w:rsidRDefault="005779D6" w:rsidP="005779D6">
      <w:pPr>
        <w:spacing w:after="0" w:line="327" w:lineRule="auto"/>
        <w:ind w:left="-5" w:right="0"/>
      </w:pPr>
      <w:r>
        <w:t>---</w:t>
      </w:r>
      <w:r w:rsidR="001B66A7">
        <w:t>---------------------------------------------------------------------------------------------------------------------------------------------------------</w:t>
      </w:r>
      <w:r w:rsidR="00F01610">
        <w:t>---------</w:t>
      </w:r>
    </w:p>
    <w:p w:rsidR="005779D6" w:rsidRDefault="005779D6" w:rsidP="005779D6">
      <w:pPr>
        <w:spacing w:after="0" w:line="327" w:lineRule="auto"/>
        <w:ind w:left="-5" w:right="0"/>
      </w:pPr>
      <w:r>
        <w:t>-</w:t>
      </w:r>
      <w:r w:rsidR="001B66A7">
        <w:t>-----------------------------------------------------------</w:t>
      </w:r>
      <w:r>
        <w:t>----CIERRE DEL ACTA ----------------------------------------------------------------------------------------------</w:t>
      </w:r>
      <w:r w:rsidR="001B66A7">
        <w:t>---------------------------------------------------------</w:t>
      </w:r>
      <w:r>
        <w:t>---------------------------------------------------------------------</w:t>
      </w:r>
      <w:r w:rsidR="00F01610">
        <w:t>------------------</w:t>
      </w:r>
    </w:p>
    <w:p w:rsidR="00675EFE" w:rsidRDefault="005779D6" w:rsidP="00954DAB">
      <w:pPr>
        <w:spacing w:after="0" w:line="329" w:lineRule="auto"/>
        <w:ind w:left="-5" w:right="0"/>
      </w:pPr>
      <w:r>
        <w:lastRenderedPageBreak/>
        <w:t>No habiendo nada más que agregar ni hacer constar por parte de las personas que intervinieron y previa lectura de la presente acta, se da por concluido el Acto Protocolario de Entrega Recepción de</w:t>
      </w:r>
      <w:r w:rsidR="001B66A7">
        <w:t xml:space="preserve">(l) (la) (1) </w:t>
      </w:r>
      <w:r>
        <w:t xml:space="preserve">del Organismo Intermunicipal Metropolitano de Agua Potable, Alcantarillado, Saneamiento y Servicios conexos de los Municipios de Cerro de San Pedro, San Luis Potosí y Soledad de Graciano Sánchez, INTERAPAS. </w:t>
      </w:r>
      <w:r w:rsidR="00954DAB">
        <w:t>siendo las —— horas del día ——, firmando para constancia en todas sus fojas al margen y al calce los que en ella intervinieron, así como de los anexos que constituyen el expediente del acto protocolario, formulándose la presente acta en tres tantos, mismos que serán distribuidos de la siguiente manera: un tanto para el servidor público saliente, un tanto para el servidor público entrante o quien recibe,  un tanto pa</w:t>
      </w:r>
      <w:r w:rsidR="00F01610">
        <w:t xml:space="preserve">ra el Órgano Interno de Control. </w:t>
      </w:r>
      <w:r w:rsidR="00954DAB">
        <w:t>----------------------------------------------------------------------------------------------------------------------------------------------------------------------</w:t>
      </w:r>
      <w:r w:rsidR="00F01610">
        <w:t>----------------------------------------------------------------------</w:t>
      </w:r>
      <w:r w:rsidR="00954DAB">
        <w:t>---</w:t>
      </w:r>
      <w:r w:rsidR="00675EFE">
        <w:t>--</w:t>
      </w:r>
      <w:r w:rsidR="00954DAB">
        <w:t>------</w:t>
      </w:r>
      <w:r w:rsidR="00F01610">
        <w:t>--------------------------</w:t>
      </w:r>
      <w:r w:rsidR="00275DA5">
        <w:t>-</w:t>
      </w:r>
      <w:r w:rsidR="00F01610">
        <w:t>--</w:t>
      </w:r>
      <w:r w:rsidR="00954DAB">
        <w:t xml:space="preserve"> </w:t>
      </w:r>
    </w:p>
    <w:p w:rsidR="00954DAB" w:rsidRDefault="00954DAB" w:rsidP="00954DAB">
      <w:pPr>
        <w:spacing w:after="0" w:line="329" w:lineRule="auto"/>
        <w:ind w:left="-5" w:right="0"/>
      </w:pPr>
      <w:r>
        <w:t xml:space="preserve">-------------------------------------------------------------------- </w:t>
      </w:r>
      <w:r>
        <w:rPr>
          <w:b/>
        </w:rPr>
        <w:t xml:space="preserve">CONSTE </w:t>
      </w:r>
      <w:r w:rsidRPr="00F64D34">
        <w:t>-------</w:t>
      </w:r>
      <w:r>
        <w:t>---------------------------------------------------------</w:t>
      </w:r>
      <w:r w:rsidRPr="00F64D34">
        <w:t>------</w:t>
      </w:r>
      <w:r>
        <w:t>----</w:t>
      </w:r>
      <w:r w:rsidR="00275DA5">
        <w:t>---------</w:t>
      </w:r>
      <w:r>
        <w:t xml:space="preserve"> </w:t>
      </w:r>
    </w:p>
    <w:p w:rsidR="005779D6" w:rsidRDefault="005779D6" w:rsidP="005779D6">
      <w:pPr>
        <w:spacing w:after="0" w:line="327" w:lineRule="auto"/>
        <w:ind w:left="-5" w:right="0"/>
      </w:pPr>
    </w:p>
    <w:p w:rsidR="005779D6" w:rsidRDefault="005779D6" w:rsidP="00954DAB">
      <w:pPr>
        <w:spacing w:after="0" w:line="327" w:lineRule="auto"/>
        <w:ind w:left="-5" w:right="0"/>
        <w:jc w:val="center"/>
      </w:pPr>
      <w:r>
        <w:t>FIRMAS</w:t>
      </w:r>
    </w:p>
    <w:p w:rsidR="00BA15AA" w:rsidRPr="008405F6" w:rsidRDefault="00BA15AA" w:rsidP="00BA15AA">
      <w:pPr>
        <w:pStyle w:val="Ttulo2"/>
        <w:ind w:left="44" w:right="1"/>
        <w:rPr>
          <w:sz w:val="18"/>
          <w:szCs w:val="18"/>
        </w:rPr>
      </w:pPr>
      <w:r w:rsidRPr="008405F6">
        <w:rPr>
          <w:sz w:val="18"/>
          <w:szCs w:val="18"/>
        </w:rPr>
        <w:t xml:space="preserve">TITULARES </w:t>
      </w:r>
    </w:p>
    <w:tbl>
      <w:tblPr>
        <w:tblStyle w:val="Tablaconcuadrcula"/>
        <w:tblW w:w="0" w:type="auto"/>
        <w:tblInd w:w="140" w:type="dxa"/>
        <w:tblLook w:val="04A0"/>
      </w:tblPr>
      <w:tblGrid>
        <w:gridCol w:w="5064"/>
        <w:gridCol w:w="4777"/>
      </w:tblGrid>
      <w:tr w:rsidR="00F64D34" w:rsidTr="00F64D34">
        <w:tc>
          <w:tcPr>
            <w:tcW w:w="5064" w:type="dxa"/>
          </w:tcPr>
          <w:p w:rsidR="00F64D34" w:rsidRDefault="00BA15AA" w:rsidP="00F64D34">
            <w:pPr>
              <w:spacing w:after="0" w:line="259" w:lineRule="auto"/>
              <w:ind w:left="0" w:right="0" w:firstLine="0"/>
              <w:jc w:val="left"/>
              <w:rPr>
                <w:szCs w:val="18"/>
              </w:rPr>
            </w:pPr>
            <w:r w:rsidRPr="008405F6">
              <w:rPr>
                <w:szCs w:val="18"/>
              </w:rPr>
              <w:tab/>
            </w:r>
            <w:r w:rsidRPr="008405F6">
              <w:rPr>
                <w:szCs w:val="18"/>
              </w:rPr>
              <w:tab/>
            </w:r>
          </w:p>
          <w:p w:rsidR="00F64D34" w:rsidRDefault="00F64D34" w:rsidP="00F64D34">
            <w:pPr>
              <w:spacing w:after="0" w:line="259" w:lineRule="auto"/>
              <w:ind w:left="0" w:right="0" w:firstLine="0"/>
              <w:jc w:val="left"/>
              <w:rPr>
                <w:szCs w:val="18"/>
              </w:rPr>
            </w:pPr>
          </w:p>
          <w:p w:rsidR="00F64D34" w:rsidRDefault="00F64D34" w:rsidP="00F64D34">
            <w:pPr>
              <w:spacing w:after="0" w:line="259" w:lineRule="auto"/>
              <w:ind w:left="0" w:right="0" w:firstLine="0"/>
              <w:jc w:val="left"/>
              <w:rPr>
                <w:szCs w:val="18"/>
              </w:rPr>
            </w:pPr>
          </w:p>
          <w:p w:rsidR="00F64D34" w:rsidRDefault="00F64D34" w:rsidP="00F64D34">
            <w:pPr>
              <w:spacing w:after="0" w:line="259" w:lineRule="auto"/>
              <w:ind w:left="0" w:right="0" w:firstLine="0"/>
              <w:jc w:val="left"/>
              <w:rPr>
                <w:szCs w:val="18"/>
              </w:rPr>
            </w:pPr>
          </w:p>
          <w:p w:rsidR="00F64D34" w:rsidRDefault="00F64D34" w:rsidP="00F64D34">
            <w:pPr>
              <w:spacing w:after="0" w:line="259" w:lineRule="auto"/>
              <w:ind w:left="0" w:right="0" w:firstLine="0"/>
              <w:jc w:val="left"/>
              <w:rPr>
                <w:szCs w:val="18"/>
              </w:rPr>
            </w:pPr>
          </w:p>
          <w:p w:rsidR="00F64D34" w:rsidRDefault="00F64D34" w:rsidP="00F64D34">
            <w:pPr>
              <w:spacing w:after="0" w:line="259" w:lineRule="auto"/>
              <w:ind w:left="0" w:right="0" w:firstLine="0"/>
              <w:jc w:val="left"/>
              <w:rPr>
                <w:szCs w:val="18"/>
              </w:rPr>
            </w:pPr>
          </w:p>
          <w:p w:rsidR="00F64D34" w:rsidRDefault="00F64D34" w:rsidP="00F64D34">
            <w:pPr>
              <w:spacing w:after="0" w:line="259" w:lineRule="auto"/>
              <w:ind w:left="0" w:right="0" w:firstLine="0"/>
              <w:jc w:val="left"/>
              <w:rPr>
                <w:szCs w:val="18"/>
              </w:rPr>
            </w:pPr>
          </w:p>
          <w:p w:rsidR="00F64D34" w:rsidRDefault="00F64D34" w:rsidP="00F64D34">
            <w:pPr>
              <w:spacing w:after="0" w:line="259" w:lineRule="auto"/>
              <w:ind w:left="0" w:right="0" w:firstLine="0"/>
              <w:jc w:val="left"/>
              <w:rPr>
                <w:szCs w:val="18"/>
              </w:rPr>
            </w:pPr>
          </w:p>
        </w:tc>
        <w:tc>
          <w:tcPr>
            <w:tcW w:w="4777" w:type="dxa"/>
          </w:tcPr>
          <w:p w:rsidR="00F64D34" w:rsidRDefault="00F64D34" w:rsidP="00F64D34">
            <w:pPr>
              <w:spacing w:after="0" w:line="259" w:lineRule="auto"/>
              <w:ind w:left="0" w:right="0" w:firstLine="0"/>
              <w:jc w:val="left"/>
              <w:rPr>
                <w:szCs w:val="18"/>
              </w:rPr>
            </w:pPr>
          </w:p>
        </w:tc>
      </w:tr>
      <w:tr w:rsidR="00F64D34" w:rsidTr="00F64D34">
        <w:tc>
          <w:tcPr>
            <w:tcW w:w="5064" w:type="dxa"/>
          </w:tcPr>
          <w:p w:rsidR="00F64D34" w:rsidRDefault="00F64D34" w:rsidP="00F64D34">
            <w:pPr>
              <w:spacing w:after="0" w:line="259" w:lineRule="auto"/>
              <w:ind w:left="0" w:right="0" w:firstLine="0"/>
              <w:jc w:val="center"/>
              <w:rPr>
                <w:szCs w:val="18"/>
              </w:rPr>
            </w:pPr>
            <w:r>
              <w:rPr>
                <w:szCs w:val="18"/>
              </w:rPr>
              <w:t>NOMBRE Y FIRMA</w:t>
            </w:r>
          </w:p>
          <w:p w:rsidR="00F64D34" w:rsidRDefault="00F64D34" w:rsidP="00F64D34">
            <w:pPr>
              <w:spacing w:after="0" w:line="259" w:lineRule="auto"/>
              <w:ind w:left="0" w:right="0" w:firstLine="0"/>
              <w:jc w:val="center"/>
              <w:rPr>
                <w:szCs w:val="18"/>
              </w:rPr>
            </w:pPr>
            <w:r>
              <w:rPr>
                <w:szCs w:val="18"/>
              </w:rPr>
              <w:t>SERVIDOR PÚBLICO QUE ENTREGA</w:t>
            </w:r>
          </w:p>
        </w:tc>
        <w:tc>
          <w:tcPr>
            <w:tcW w:w="4777" w:type="dxa"/>
          </w:tcPr>
          <w:p w:rsidR="00F64D34" w:rsidRDefault="00F64D34" w:rsidP="00F64D34">
            <w:pPr>
              <w:spacing w:after="0" w:line="259" w:lineRule="auto"/>
              <w:ind w:left="0" w:right="0" w:firstLine="0"/>
              <w:jc w:val="center"/>
              <w:rPr>
                <w:szCs w:val="18"/>
              </w:rPr>
            </w:pPr>
            <w:r>
              <w:rPr>
                <w:szCs w:val="18"/>
              </w:rPr>
              <w:t>NOMBRE Y FIRMA</w:t>
            </w:r>
          </w:p>
          <w:p w:rsidR="00F64D34" w:rsidRDefault="00F64D34" w:rsidP="00F64D34">
            <w:pPr>
              <w:spacing w:after="0" w:line="259" w:lineRule="auto"/>
              <w:ind w:left="0" w:right="0" w:firstLine="0"/>
              <w:jc w:val="center"/>
              <w:rPr>
                <w:szCs w:val="18"/>
              </w:rPr>
            </w:pPr>
            <w:r>
              <w:rPr>
                <w:szCs w:val="18"/>
              </w:rPr>
              <w:t>SERVIDOR PÚBLICO QUE ENTREGA</w:t>
            </w:r>
          </w:p>
        </w:tc>
      </w:tr>
    </w:tbl>
    <w:p w:rsidR="00BA15AA" w:rsidRPr="008405F6" w:rsidRDefault="00BA15AA" w:rsidP="00954DAB">
      <w:pPr>
        <w:spacing w:after="0" w:line="259" w:lineRule="auto"/>
        <w:ind w:left="0" w:right="754" w:firstLine="0"/>
        <w:jc w:val="center"/>
        <w:rPr>
          <w:szCs w:val="18"/>
        </w:rPr>
      </w:pPr>
      <w:r w:rsidRPr="008405F6">
        <w:rPr>
          <w:szCs w:val="18"/>
        </w:rPr>
        <w:tab/>
      </w:r>
    </w:p>
    <w:p w:rsidR="00BA15AA" w:rsidRPr="008405F6" w:rsidRDefault="00F64D34" w:rsidP="00BA15AA">
      <w:pPr>
        <w:pStyle w:val="Ttulo2"/>
        <w:ind w:left="44" w:right="5"/>
        <w:rPr>
          <w:sz w:val="18"/>
          <w:szCs w:val="18"/>
        </w:rPr>
      </w:pPr>
      <w:r>
        <w:rPr>
          <w:sz w:val="18"/>
          <w:szCs w:val="18"/>
        </w:rPr>
        <w:t>ENLACE DE</w:t>
      </w:r>
      <w:r w:rsidR="00BA15AA" w:rsidRPr="008405F6">
        <w:rPr>
          <w:sz w:val="18"/>
          <w:szCs w:val="18"/>
        </w:rPr>
        <w:t xml:space="preserve"> ENTREGA - RECEPCIÓN </w:t>
      </w:r>
    </w:p>
    <w:tbl>
      <w:tblPr>
        <w:tblStyle w:val="Tablaconcuadrcula"/>
        <w:tblW w:w="0" w:type="auto"/>
        <w:tblInd w:w="140" w:type="dxa"/>
        <w:tblLook w:val="04A0"/>
      </w:tblPr>
      <w:tblGrid>
        <w:gridCol w:w="5064"/>
        <w:gridCol w:w="4777"/>
      </w:tblGrid>
      <w:tr w:rsidR="00193154" w:rsidTr="00B34029">
        <w:tc>
          <w:tcPr>
            <w:tcW w:w="5064" w:type="dxa"/>
          </w:tcPr>
          <w:p w:rsidR="00F64D34" w:rsidRDefault="00F64D34" w:rsidP="00B34029">
            <w:pPr>
              <w:spacing w:after="0" w:line="259" w:lineRule="auto"/>
              <w:ind w:left="0" w:right="0" w:firstLine="0"/>
              <w:jc w:val="left"/>
              <w:rPr>
                <w:szCs w:val="18"/>
              </w:rPr>
            </w:pPr>
            <w:r w:rsidRPr="008405F6">
              <w:rPr>
                <w:szCs w:val="18"/>
              </w:rPr>
              <w:tab/>
            </w:r>
            <w:r w:rsidRPr="008405F6">
              <w:rPr>
                <w:szCs w:val="18"/>
              </w:rPr>
              <w:tab/>
            </w:r>
          </w:p>
          <w:p w:rsidR="00F64D34" w:rsidRDefault="00F64D34" w:rsidP="00B34029">
            <w:pPr>
              <w:spacing w:after="0" w:line="259" w:lineRule="auto"/>
              <w:ind w:left="0" w:right="0" w:firstLine="0"/>
              <w:jc w:val="left"/>
              <w:rPr>
                <w:szCs w:val="18"/>
              </w:rPr>
            </w:pPr>
          </w:p>
          <w:p w:rsidR="00F64D34" w:rsidRDefault="00F64D34" w:rsidP="00B34029">
            <w:pPr>
              <w:spacing w:after="0" w:line="259" w:lineRule="auto"/>
              <w:ind w:left="0" w:right="0" w:firstLine="0"/>
              <w:jc w:val="left"/>
              <w:rPr>
                <w:szCs w:val="18"/>
              </w:rPr>
            </w:pPr>
          </w:p>
          <w:p w:rsidR="00F64D34" w:rsidRDefault="00F64D34" w:rsidP="00B34029">
            <w:pPr>
              <w:spacing w:after="0" w:line="259" w:lineRule="auto"/>
              <w:ind w:left="0" w:right="0" w:firstLine="0"/>
              <w:jc w:val="left"/>
              <w:rPr>
                <w:szCs w:val="18"/>
              </w:rPr>
            </w:pPr>
          </w:p>
          <w:p w:rsidR="00F64D34" w:rsidRDefault="00F64D34" w:rsidP="00B34029">
            <w:pPr>
              <w:spacing w:after="0" w:line="259" w:lineRule="auto"/>
              <w:ind w:left="0" w:right="0" w:firstLine="0"/>
              <w:jc w:val="left"/>
              <w:rPr>
                <w:szCs w:val="18"/>
              </w:rPr>
            </w:pPr>
          </w:p>
          <w:p w:rsidR="00F64D34" w:rsidRDefault="00F64D34" w:rsidP="00B34029">
            <w:pPr>
              <w:spacing w:after="0" w:line="259" w:lineRule="auto"/>
              <w:ind w:left="0" w:right="0" w:firstLine="0"/>
              <w:jc w:val="left"/>
              <w:rPr>
                <w:szCs w:val="18"/>
              </w:rPr>
            </w:pPr>
          </w:p>
          <w:p w:rsidR="00F64D34" w:rsidRDefault="00F64D34" w:rsidP="00B34029">
            <w:pPr>
              <w:spacing w:after="0" w:line="259" w:lineRule="auto"/>
              <w:ind w:left="0" w:right="0" w:firstLine="0"/>
              <w:jc w:val="left"/>
              <w:rPr>
                <w:szCs w:val="18"/>
              </w:rPr>
            </w:pPr>
          </w:p>
          <w:p w:rsidR="00F64D34" w:rsidRDefault="00F64D34" w:rsidP="00B34029">
            <w:pPr>
              <w:spacing w:after="0" w:line="259" w:lineRule="auto"/>
              <w:ind w:left="0" w:right="0" w:firstLine="0"/>
              <w:jc w:val="left"/>
              <w:rPr>
                <w:szCs w:val="18"/>
              </w:rPr>
            </w:pPr>
          </w:p>
        </w:tc>
        <w:tc>
          <w:tcPr>
            <w:tcW w:w="4777" w:type="dxa"/>
          </w:tcPr>
          <w:p w:rsidR="00F64D34" w:rsidRDefault="00F64D34" w:rsidP="00B34029">
            <w:pPr>
              <w:spacing w:after="0" w:line="259" w:lineRule="auto"/>
              <w:ind w:left="0" w:right="0" w:firstLine="0"/>
              <w:jc w:val="left"/>
              <w:rPr>
                <w:szCs w:val="18"/>
              </w:rPr>
            </w:pPr>
          </w:p>
        </w:tc>
      </w:tr>
      <w:tr w:rsidR="00193154" w:rsidTr="00B34029">
        <w:tc>
          <w:tcPr>
            <w:tcW w:w="5064" w:type="dxa"/>
          </w:tcPr>
          <w:p w:rsidR="00F64D34" w:rsidRDefault="00F64D34" w:rsidP="00B34029">
            <w:pPr>
              <w:spacing w:after="0" w:line="259" w:lineRule="auto"/>
              <w:ind w:left="0" w:right="0" w:firstLine="0"/>
              <w:jc w:val="center"/>
              <w:rPr>
                <w:szCs w:val="18"/>
              </w:rPr>
            </w:pPr>
            <w:r>
              <w:rPr>
                <w:szCs w:val="18"/>
              </w:rPr>
              <w:t>NOMBRE Y FIRMA</w:t>
            </w:r>
          </w:p>
          <w:p w:rsidR="00F64D34" w:rsidRDefault="00F64D34" w:rsidP="00F64D34">
            <w:pPr>
              <w:spacing w:after="0" w:line="259" w:lineRule="auto"/>
              <w:ind w:left="0" w:right="0" w:firstLine="0"/>
              <w:jc w:val="center"/>
              <w:rPr>
                <w:szCs w:val="18"/>
              </w:rPr>
            </w:pPr>
            <w:r>
              <w:rPr>
                <w:szCs w:val="18"/>
              </w:rPr>
              <w:t>CARGO DEL SERVIDOR PÚBLICO</w:t>
            </w:r>
          </w:p>
        </w:tc>
        <w:tc>
          <w:tcPr>
            <w:tcW w:w="4777" w:type="dxa"/>
          </w:tcPr>
          <w:p w:rsidR="00F64D34" w:rsidRDefault="00F64D34" w:rsidP="00B34029">
            <w:pPr>
              <w:spacing w:after="0" w:line="259" w:lineRule="auto"/>
              <w:ind w:left="0" w:right="0" w:firstLine="0"/>
              <w:jc w:val="center"/>
              <w:rPr>
                <w:szCs w:val="18"/>
              </w:rPr>
            </w:pPr>
            <w:r>
              <w:rPr>
                <w:szCs w:val="18"/>
              </w:rPr>
              <w:t>NOMBRE Y FIRMA</w:t>
            </w:r>
          </w:p>
          <w:p w:rsidR="00F64D34" w:rsidRDefault="00F64D34" w:rsidP="00F64D34">
            <w:pPr>
              <w:spacing w:after="0" w:line="259" w:lineRule="auto"/>
              <w:ind w:left="0" w:right="0" w:firstLine="0"/>
              <w:jc w:val="center"/>
              <w:rPr>
                <w:szCs w:val="18"/>
              </w:rPr>
            </w:pPr>
            <w:r>
              <w:rPr>
                <w:szCs w:val="18"/>
              </w:rPr>
              <w:t xml:space="preserve">CARGO DEL SERVIDOR </w:t>
            </w:r>
          </w:p>
        </w:tc>
      </w:tr>
    </w:tbl>
    <w:p w:rsidR="00F64D34" w:rsidRDefault="00F64D34" w:rsidP="00954DAB">
      <w:pPr>
        <w:spacing w:after="0" w:line="259" w:lineRule="auto"/>
        <w:ind w:left="0" w:right="754" w:firstLine="0"/>
        <w:jc w:val="center"/>
        <w:rPr>
          <w:szCs w:val="18"/>
        </w:rPr>
      </w:pPr>
    </w:p>
    <w:p w:rsidR="00275DA5" w:rsidRDefault="00275DA5" w:rsidP="00953E65">
      <w:pPr>
        <w:pStyle w:val="Ttulo2"/>
        <w:spacing w:line="240" w:lineRule="auto"/>
        <w:ind w:left="44" w:right="0"/>
        <w:rPr>
          <w:sz w:val="18"/>
          <w:szCs w:val="18"/>
        </w:rPr>
      </w:pPr>
    </w:p>
    <w:p w:rsidR="00275DA5" w:rsidRDefault="00275DA5" w:rsidP="00953E65">
      <w:pPr>
        <w:pStyle w:val="Ttulo2"/>
        <w:spacing w:line="240" w:lineRule="auto"/>
        <w:ind w:left="44" w:right="0"/>
        <w:rPr>
          <w:sz w:val="18"/>
          <w:szCs w:val="18"/>
        </w:rPr>
      </w:pPr>
    </w:p>
    <w:p w:rsidR="00953E65" w:rsidRDefault="00BA15AA" w:rsidP="00953E65">
      <w:pPr>
        <w:pStyle w:val="Ttulo2"/>
        <w:spacing w:line="240" w:lineRule="auto"/>
        <w:ind w:left="44" w:right="0"/>
        <w:rPr>
          <w:sz w:val="18"/>
          <w:szCs w:val="18"/>
        </w:rPr>
      </w:pPr>
      <w:r w:rsidRPr="008405F6">
        <w:rPr>
          <w:sz w:val="18"/>
          <w:szCs w:val="18"/>
        </w:rPr>
        <w:t xml:space="preserve">TESTIGOS DE ASISTENCIA </w:t>
      </w:r>
    </w:p>
    <w:tbl>
      <w:tblPr>
        <w:tblStyle w:val="Tablaconcuadrcula"/>
        <w:tblW w:w="0" w:type="auto"/>
        <w:tblInd w:w="136" w:type="dxa"/>
        <w:tblLook w:val="04A0"/>
      </w:tblPr>
      <w:tblGrid>
        <w:gridCol w:w="5068"/>
        <w:gridCol w:w="4773"/>
      </w:tblGrid>
      <w:tr w:rsidR="00F64D34" w:rsidTr="00F64D34">
        <w:tc>
          <w:tcPr>
            <w:tcW w:w="5068" w:type="dxa"/>
          </w:tcPr>
          <w:p w:rsidR="00F64D34" w:rsidRDefault="00F64D34" w:rsidP="00B34029">
            <w:pPr>
              <w:spacing w:after="0" w:line="259" w:lineRule="auto"/>
              <w:ind w:left="0" w:right="754" w:firstLine="0"/>
              <w:rPr>
                <w:szCs w:val="18"/>
              </w:rPr>
            </w:pPr>
          </w:p>
          <w:p w:rsidR="00F64D34" w:rsidRDefault="00F64D34" w:rsidP="00B34029">
            <w:pPr>
              <w:spacing w:after="0" w:line="259" w:lineRule="auto"/>
              <w:ind w:left="0" w:right="754" w:firstLine="0"/>
              <w:rPr>
                <w:szCs w:val="18"/>
              </w:rPr>
            </w:pPr>
          </w:p>
          <w:p w:rsidR="00F64D34" w:rsidRDefault="00F64D34" w:rsidP="00B34029">
            <w:pPr>
              <w:spacing w:after="0" w:line="259" w:lineRule="auto"/>
              <w:ind w:left="0" w:right="754" w:firstLine="0"/>
              <w:rPr>
                <w:szCs w:val="18"/>
              </w:rPr>
            </w:pPr>
          </w:p>
          <w:p w:rsidR="00F64D34" w:rsidRDefault="00F64D34" w:rsidP="00B34029">
            <w:pPr>
              <w:spacing w:after="0" w:line="259" w:lineRule="auto"/>
              <w:ind w:left="0" w:right="754" w:firstLine="0"/>
              <w:rPr>
                <w:szCs w:val="18"/>
              </w:rPr>
            </w:pPr>
          </w:p>
          <w:p w:rsidR="00F64D34" w:rsidRDefault="00F64D34" w:rsidP="00B34029">
            <w:pPr>
              <w:spacing w:after="0" w:line="259" w:lineRule="auto"/>
              <w:ind w:left="0" w:right="754" w:firstLine="0"/>
              <w:rPr>
                <w:szCs w:val="18"/>
              </w:rPr>
            </w:pPr>
          </w:p>
          <w:p w:rsidR="00F64D34" w:rsidRDefault="00F64D34" w:rsidP="00B34029">
            <w:pPr>
              <w:spacing w:after="0" w:line="259" w:lineRule="auto"/>
              <w:ind w:left="0" w:right="754" w:firstLine="0"/>
              <w:rPr>
                <w:szCs w:val="18"/>
              </w:rPr>
            </w:pPr>
          </w:p>
          <w:p w:rsidR="00F64D34" w:rsidRDefault="00F64D34" w:rsidP="00B34029">
            <w:pPr>
              <w:spacing w:after="0" w:line="259" w:lineRule="auto"/>
              <w:ind w:left="0" w:right="754" w:firstLine="0"/>
              <w:rPr>
                <w:szCs w:val="18"/>
              </w:rPr>
            </w:pPr>
          </w:p>
          <w:p w:rsidR="00F64D34" w:rsidRDefault="00F64D34" w:rsidP="00B34029">
            <w:pPr>
              <w:spacing w:after="0" w:line="259" w:lineRule="auto"/>
              <w:ind w:left="0" w:right="754" w:firstLine="0"/>
              <w:rPr>
                <w:szCs w:val="18"/>
              </w:rPr>
            </w:pPr>
          </w:p>
        </w:tc>
        <w:tc>
          <w:tcPr>
            <w:tcW w:w="4773" w:type="dxa"/>
          </w:tcPr>
          <w:p w:rsidR="00F64D34" w:rsidRDefault="00F64D34" w:rsidP="00B34029">
            <w:pPr>
              <w:spacing w:after="0" w:line="259" w:lineRule="auto"/>
              <w:ind w:left="0" w:right="754" w:firstLine="0"/>
              <w:jc w:val="center"/>
              <w:rPr>
                <w:szCs w:val="18"/>
              </w:rPr>
            </w:pPr>
          </w:p>
        </w:tc>
      </w:tr>
      <w:tr w:rsidR="00F64D34" w:rsidTr="00F64D34">
        <w:trPr>
          <w:trHeight w:val="228"/>
        </w:trPr>
        <w:tc>
          <w:tcPr>
            <w:tcW w:w="5068" w:type="dxa"/>
          </w:tcPr>
          <w:p w:rsidR="00F64D34" w:rsidRDefault="00F64D34" w:rsidP="00B34029">
            <w:pPr>
              <w:spacing w:after="0" w:line="259" w:lineRule="auto"/>
              <w:ind w:left="0" w:right="754" w:firstLine="0"/>
              <w:jc w:val="center"/>
              <w:rPr>
                <w:szCs w:val="18"/>
              </w:rPr>
            </w:pPr>
            <w:r>
              <w:rPr>
                <w:szCs w:val="18"/>
              </w:rPr>
              <w:t>NOMBRE Y FIRMA</w:t>
            </w:r>
          </w:p>
          <w:p w:rsidR="00F64D34" w:rsidRDefault="00F64D34" w:rsidP="00B34029">
            <w:pPr>
              <w:spacing w:after="0" w:line="259" w:lineRule="auto"/>
              <w:ind w:left="0" w:right="754" w:firstLine="0"/>
              <w:jc w:val="center"/>
              <w:rPr>
                <w:szCs w:val="18"/>
              </w:rPr>
            </w:pPr>
            <w:r>
              <w:rPr>
                <w:szCs w:val="18"/>
              </w:rPr>
              <w:t>CARGO DEL SERVIDOR PÚBLICO</w:t>
            </w:r>
          </w:p>
        </w:tc>
        <w:tc>
          <w:tcPr>
            <w:tcW w:w="4773" w:type="dxa"/>
          </w:tcPr>
          <w:p w:rsidR="00F64D34" w:rsidRDefault="00F64D34" w:rsidP="00B34029">
            <w:pPr>
              <w:spacing w:after="0" w:line="259" w:lineRule="auto"/>
              <w:ind w:left="0" w:right="754" w:firstLine="0"/>
              <w:jc w:val="center"/>
              <w:rPr>
                <w:szCs w:val="18"/>
              </w:rPr>
            </w:pPr>
            <w:r>
              <w:rPr>
                <w:szCs w:val="18"/>
              </w:rPr>
              <w:t>NOMBRE Y FIRMA</w:t>
            </w:r>
          </w:p>
          <w:p w:rsidR="00F64D34" w:rsidRDefault="00F64D34" w:rsidP="00B34029">
            <w:pPr>
              <w:spacing w:after="0" w:line="259" w:lineRule="auto"/>
              <w:ind w:left="0" w:right="754" w:firstLine="0"/>
              <w:jc w:val="center"/>
              <w:rPr>
                <w:szCs w:val="18"/>
              </w:rPr>
            </w:pPr>
            <w:r>
              <w:rPr>
                <w:szCs w:val="18"/>
              </w:rPr>
              <w:t>CARGO DEL SERVIDOR PÚBLICO</w:t>
            </w:r>
          </w:p>
        </w:tc>
      </w:tr>
    </w:tbl>
    <w:p w:rsidR="008405F6" w:rsidRDefault="008405F6" w:rsidP="00661742">
      <w:pPr>
        <w:spacing w:after="0"/>
        <w:ind w:left="0" w:firstLine="0"/>
      </w:pPr>
    </w:p>
    <w:p w:rsidR="00661742" w:rsidRPr="008405F6" w:rsidRDefault="00661742" w:rsidP="00661742">
      <w:pPr>
        <w:spacing w:after="0"/>
        <w:ind w:left="0" w:firstLine="0"/>
      </w:pPr>
    </w:p>
    <w:p w:rsidR="00CD7F69" w:rsidRPr="00CD7F69" w:rsidRDefault="00CD7F69" w:rsidP="00F64D34">
      <w:pPr>
        <w:spacing w:after="0"/>
        <w:rPr>
          <w:b/>
          <w:bCs/>
          <w:szCs w:val="18"/>
        </w:rPr>
      </w:pPr>
      <w:r w:rsidRPr="00CD7F69">
        <w:rPr>
          <w:b/>
          <w:bCs/>
          <w:szCs w:val="18"/>
        </w:rPr>
        <w:t>INSTRUCTIVO DE LLENADO DE</w:t>
      </w:r>
      <w:r w:rsidR="00661742">
        <w:rPr>
          <w:b/>
          <w:bCs/>
          <w:szCs w:val="18"/>
        </w:rPr>
        <w:t xml:space="preserve"> </w:t>
      </w:r>
      <w:r w:rsidRPr="00CD7F69">
        <w:rPr>
          <w:b/>
          <w:bCs/>
          <w:szCs w:val="18"/>
        </w:rPr>
        <w:t>L</w:t>
      </w:r>
      <w:r w:rsidR="00661742">
        <w:rPr>
          <w:b/>
          <w:bCs/>
          <w:szCs w:val="18"/>
        </w:rPr>
        <w:t xml:space="preserve">OS DATOS E INFORMACIÓN QUE DEBERÁ CONTENER EL </w:t>
      </w:r>
      <w:r w:rsidRPr="00CD7F69">
        <w:rPr>
          <w:b/>
          <w:bCs/>
          <w:szCs w:val="18"/>
        </w:rPr>
        <w:t>ACTA ADMINISTRATIVA DE ENTREGA-RECEPCIÓN.</w:t>
      </w:r>
    </w:p>
    <w:tbl>
      <w:tblPr>
        <w:tblStyle w:val="Tablaconcuadrcula"/>
        <w:tblpPr w:leftFromText="141" w:rightFromText="141" w:vertAnchor="text" w:tblpX="136" w:tblpY="18"/>
        <w:tblW w:w="0" w:type="auto"/>
        <w:tblLook w:val="04A0"/>
      </w:tblPr>
      <w:tblGrid>
        <w:gridCol w:w="1021"/>
        <w:gridCol w:w="8816"/>
      </w:tblGrid>
      <w:tr w:rsidR="00CD7F69" w:rsidTr="00661742">
        <w:trPr>
          <w:trHeight w:val="129"/>
        </w:trPr>
        <w:tc>
          <w:tcPr>
            <w:tcW w:w="1021" w:type="dxa"/>
            <w:shd w:val="clear" w:color="auto" w:fill="AEAAAA" w:themeFill="background2" w:themeFillShade="BF"/>
          </w:tcPr>
          <w:p w:rsidR="00CD7F69" w:rsidRPr="002D1337" w:rsidRDefault="00CD7F69" w:rsidP="00661742">
            <w:pPr>
              <w:spacing w:after="0"/>
              <w:jc w:val="center"/>
              <w:rPr>
                <w:b/>
                <w:bCs/>
              </w:rPr>
            </w:pPr>
            <w:r w:rsidRPr="002D1337">
              <w:rPr>
                <w:b/>
                <w:bCs/>
              </w:rPr>
              <w:t>NÚMERO</w:t>
            </w:r>
          </w:p>
        </w:tc>
        <w:tc>
          <w:tcPr>
            <w:tcW w:w="8816" w:type="dxa"/>
            <w:shd w:val="clear" w:color="auto" w:fill="AEAAAA" w:themeFill="background2" w:themeFillShade="BF"/>
          </w:tcPr>
          <w:p w:rsidR="00CD7F69" w:rsidRPr="002D1337" w:rsidRDefault="00CD7F69" w:rsidP="00661742">
            <w:pPr>
              <w:spacing w:after="0"/>
              <w:jc w:val="center"/>
              <w:rPr>
                <w:b/>
                <w:bCs/>
              </w:rPr>
            </w:pPr>
            <w:r w:rsidRPr="002D1337">
              <w:rPr>
                <w:b/>
                <w:bCs/>
              </w:rPr>
              <w:t>DESCRIPCIÓN</w:t>
            </w:r>
          </w:p>
        </w:tc>
      </w:tr>
      <w:tr w:rsidR="00CB7EBC" w:rsidTr="00661742">
        <w:trPr>
          <w:trHeight w:val="123"/>
        </w:trPr>
        <w:tc>
          <w:tcPr>
            <w:tcW w:w="1021" w:type="dxa"/>
          </w:tcPr>
          <w:p w:rsidR="00CB7EBC" w:rsidRDefault="00CB7EBC" w:rsidP="00661742">
            <w:pPr>
              <w:spacing w:after="0"/>
              <w:jc w:val="center"/>
            </w:pPr>
            <w:r>
              <w:t>(1)</w:t>
            </w:r>
          </w:p>
        </w:tc>
        <w:tc>
          <w:tcPr>
            <w:tcW w:w="8816" w:type="dxa"/>
          </w:tcPr>
          <w:p w:rsidR="00CB7EBC" w:rsidRDefault="008F65A3" w:rsidP="00661742">
            <w:pPr>
              <w:spacing w:after="0"/>
            </w:pPr>
            <w:r>
              <w:t>Título</w:t>
            </w:r>
            <w:r w:rsidR="00CB7EBC">
              <w:t xml:space="preserve"> del cargo que se deja</w:t>
            </w:r>
            <w:r>
              <w:t>.</w:t>
            </w:r>
            <w:r w:rsidR="00CB7EBC">
              <w:t xml:space="preserve"> </w:t>
            </w:r>
          </w:p>
        </w:tc>
      </w:tr>
      <w:tr w:rsidR="00CB7EBC" w:rsidTr="00661742">
        <w:tc>
          <w:tcPr>
            <w:tcW w:w="1021" w:type="dxa"/>
          </w:tcPr>
          <w:p w:rsidR="00CB7EBC" w:rsidRDefault="00CB7EBC" w:rsidP="00661742">
            <w:pPr>
              <w:spacing w:after="0"/>
              <w:jc w:val="center"/>
            </w:pPr>
            <w:r>
              <w:t>(2)</w:t>
            </w:r>
          </w:p>
        </w:tc>
        <w:tc>
          <w:tcPr>
            <w:tcW w:w="8816" w:type="dxa"/>
          </w:tcPr>
          <w:p w:rsidR="00CB7EBC" w:rsidRDefault="00CB7EBC" w:rsidP="00661742">
            <w:pPr>
              <w:spacing w:after="0"/>
            </w:pPr>
            <w:r>
              <w:t>Ubicación interna de las oficinas donde se realiza el acto protocolario</w:t>
            </w:r>
          </w:p>
        </w:tc>
      </w:tr>
      <w:tr w:rsidR="00CD7F69" w:rsidTr="00661742">
        <w:tc>
          <w:tcPr>
            <w:tcW w:w="1021" w:type="dxa"/>
          </w:tcPr>
          <w:p w:rsidR="00CD7F69" w:rsidRPr="002D1337" w:rsidRDefault="00CB7EBC" w:rsidP="00661742">
            <w:pPr>
              <w:spacing w:after="0"/>
              <w:jc w:val="center"/>
            </w:pPr>
            <w:r>
              <w:t>(3)</w:t>
            </w:r>
          </w:p>
        </w:tc>
        <w:tc>
          <w:tcPr>
            <w:tcW w:w="8816" w:type="dxa"/>
          </w:tcPr>
          <w:p w:rsidR="00CD7F69" w:rsidRPr="002D1337" w:rsidRDefault="00CB7EBC" w:rsidP="00661742">
            <w:pPr>
              <w:spacing w:after="0"/>
            </w:pPr>
            <w:r>
              <w:t xml:space="preserve">Incluir el domicilio fiscal que contenga nombre de la calle, número interior, número exterior, colonia o </w:t>
            </w:r>
            <w:r>
              <w:lastRenderedPageBreak/>
              <w:t>fraccionamiento, código postal, localidad, ciudad y Estado.</w:t>
            </w:r>
          </w:p>
        </w:tc>
      </w:tr>
      <w:tr w:rsidR="00CD7F69" w:rsidTr="00661742">
        <w:tc>
          <w:tcPr>
            <w:tcW w:w="1021" w:type="dxa"/>
          </w:tcPr>
          <w:p w:rsidR="00CD7F69" w:rsidRDefault="00500670" w:rsidP="00661742">
            <w:pPr>
              <w:spacing w:after="0"/>
              <w:jc w:val="center"/>
            </w:pPr>
            <w:r>
              <w:lastRenderedPageBreak/>
              <w:t>(4)</w:t>
            </w:r>
          </w:p>
        </w:tc>
        <w:tc>
          <w:tcPr>
            <w:tcW w:w="8816" w:type="dxa"/>
          </w:tcPr>
          <w:p w:rsidR="00CD7F69" w:rsidRDefault="008F65A3" w:rsidP="00661742">
            <w:pPr>
              <w:spacing w:after="0"/>
            </w:pPr>
            <w:r>
              <w:t>Título del cargo que se deja.</w:t>
            </w:r>
          </w:p>
        </w:tc>
      </w:tr>
      <w:tr w:rsidR="00CD7F69" w:rsidTr="00661742">
        <w:tc>
          <w:tcPr>
            <w:tcW w:w="1021" w:type="dxa"/>
          </w:tcPr>
          <w:p w:rsidR="00CD7F69" w:rsidRDefault="008F65A3" w:rsidP="00661742">
            <w:pPr>
              <w:spacing w:after="0"/>
              <w:jc w:val="center"/>
            </w:pPr>
            <w:r>
              <w:t>(5)</w:t>
            </w:r>
          </w:p>
        </w:tc>
        <w:tc>
          <w:tcPr>
            <w:tcW w:w="8816" w:type="dxa"/>
          </w:tcPr>
          <w:p w:rsidR="00CD7F69" w:rsidRDefault="008F65A3" w:rsidP="00661742">
            <w:pPr>
              <w:spacing w:after="0"/>
            </w:pPr>
            <w:r>
              <w:t>Nombre completo del representante de la Contraloría Interna.</w:t>
            </w:r>
            <w:r w:rsidR="00F61CF8">
              <w:t xml:space="preserve"> En caso de tener</w:t>
            </w:r>
            <w:r w:rsidR="009C216D">
              <w:t xml:space="preserve"> título profesional anteponer la abreviatura correspondiente</w:t>
            </w:r>
            <w:r w:rsidR="00F61CF8">
              <w:t xml:space="preserve"> </w:t>
            </w:r>
            <w:r w:rsidR="009C216D">
              <w:t>y en caso contrario, anteponer la letra “C.”</w:t>
            </w:r>
          </w:p>
        </w:tc>
      </w:tr>
      <w:tr w:rsidR="008F65A3" w:rsidTr="00661742">
        <w:tc>
          <w:tcPr>
            <w:tcW w:w="1021" w:type="dxa"/>
          </w:tcPr>
          <w:p w:rsidR="008F65A3" w:rsidRDefault="008F65A3" w:rsidP="00661742">
            <w:pPr>
              <w:spacing w:after="0"/>
              <w:jc w:val="center"/>
            </w:pPr>
            <w:r>
              <w:t>(6)</w:t>
            </w:r>
          </w:p>
        </w:tc>
        <w:tc>
          <w:tcPr>
            <w:tcW w:w="8816" w:type="dxa"/>
          </w:tcPr>
          <w:p w:rsidR="008F65A3" w:rsidRDefault="008F65A3" w:rsidP="00661742">
            <w:pPr>
              <w:spacing w:after="0"/>
            </w:pPr>
            <w:r>
              <w:t>Número de oficio de asignación por parte del Contralor Interno.</w:t>
            </w:r>
          </w:p>
        </w:tc>
      </w:tr>
      <w:tr w:rsidR="00CD7F69" w:rsidTr="00661742">
        <w:tc>
          <w:tcPr>
            <w:tcW w:w="1021" w:type="dxa"/>
          </w:tcPr>
          <w:p w:rsidR="00CD7F69" w:rsidRDefault="004F43E7" w:rsidP="00661742">
            <w:pPr>
              <w:spacing w:after="0"/>
              <w:jc w:val="center"/>
            </w:pPr>
            <w:r>
              <w:t>(7)</w:t>
            </w:r>
          </w:p>
        </w:tc>
        <w:tc>
          <w:tcPr>
            <w:tcW w:w="8816" w:type="dxa"/>
          </w:tcPr>
          <w:p w:rsidR="00CD7F69" w:rsidRDefault="004F43E7" w:rsidP="00661742">
            <w:pPr>
              <w:spacing w:after="0"/>
            </w:pPr>
            <w:r>
              <w:t xml:space="preserve">Tipo y número de </w:t>
            </w:r>
            <w:r w:rsidR="00CD7F69">
              <w:t>Identificación oficial</w:t>
            </w:r>
            <w:r>
              <w:t xml:space="preserve">. </w:t>
            </w:r>
          </w:p>
        </w:tc>
      </w:tr>
      <w:tr w:rsidR="00CD7F69" w:rsidTr="00661742">
        <w:tc>
          <w:tcPr>
            <w:tcW w:w="1021" w:type="dxa"/>
          </w:tcPr>
          <w:p w:rsidR="00CD7F69" w:rsidRDefault="004F43E7" w:rsidP="00661742">
            <w:pPr>
              <w:spacing w:after="0"/>
              <w:jc w:val="center"/>
            </w:pPr>
            <w:r>
              <w:t>(8)</w:t>
            </w:r>
          </w:p>
        </w:tc>
        <w:tc>
          <w:tcPr>
            <w:tcW w:w="8816" w:type="dxa"/>
          </w:tcPr>
          <w:p w:rsidR="00CD7F69" w:rsidRDefault="004F43E7" w:rsidP="00661742">
            <w:pPr>
              <w:spacing w:after="0"/>
            </w:pPr>
            <w:r>
              <w:t>Señalar el domicilio particular  que contenga nombre de la calle, número interior, número exterior, colonia o fraccionamiento, código postal, localidad, ciudad y Estado.</w:t>
            </w:r>
          </w:p>
        </w:tc>
      </w:tr>
      <w:tr w:rsidR="00CA1A9C" w:rsidTr="00661742">
        <w:tc>
          <w:tcPr>
            <w:tcW w:w="1021" w:type="dxa"/>
          </w:tcPr>
          <w:p w:rsidR="00CA1A9C" w:rsidRDefault="00CA1A9C" w:rsidP="00661742">
            <w:pPr>
              <w:spacing w:after="0"/>
              <w:jc w:val="center"/>
            </w:pPr>
            <w:r>
              <w:t>(9)</w:t>
            </w:r>
          </w:p>
        </w:tc>
        <w:tc>
          <w:tcPr>
            <w:tcW w:w="8816" w:type="dxa"/>
          </w:tcPr>
          <w:p w:rsidR="00CA1A9C" w:rsidRDefault="00CA1A9C" w:rsidP="00661742">
            <w:pPr>
              <w:spacing w:after="0"/>
            </w:pPr>
            <w:r>
              <w:t>Nombre completo del titular saliente</w:t>
            </w:r>
            <w:r w:rsidR="009C216D">
              <w:t>.  En caso de tener título profesional anteponer la abreviatura correspondiente y en caso contrario, anteponer la letra “C.”</w:t>
            </w:r>
          </w:p>
        </w:tc>
      </w:tr>
      <w:tr w:rsidR="00CA1A9C" w:rsidTr="00661742">
        <w:tc>
          <w:tcPr>
            <w:tcW w:w="1021" w:type="dxa"/>
          </w:tcPr>
          <w:p w:rsidR="00CA1A9C" w:rsidRDefault="00CA1A9C" w:rsidP="00661742">
            <w:pPr>
              <w:spacing w:after="0"/>
              <w:jc w:val="center"/>
            </w:pPr>
            <w:r>
              <w:t>(10)</w:t>
            </w:r>
          </w:p>
        </w:tc>
        <w:tc>
          <w:tcPr>
            <w:tcW w:w="8816" w:type="dxa"/>
          </w:tcPr>
          <w:p w:rsidR="00CA1A9C" w:rsidRDefault="00CA1A9C" w:rsidP="00661742">
            <w:pPr>
              <w:spacing w:after="0"/>
            </w:pPr>
            <w:r>
              <w:t>Título del cargo que se deja. En caso de niveles de entrega inferior a Directores, será necesario describir a que área administrativa adscrita pertenece.</w:t>
            </w:r>
          </w:p>
        </w:tc>
      </w:tr>
      <w:tr w:rsidR="00F82AAE" w:rsidTr="00661742">
        <w:tc>
          <w:tcPr>
            <w:tcW w:w="1021" w:type="dxa"/>
          </w:tcPr>
          <w:p w:rsidR="00F82AAE" w:rsidRDefault="00F82AAE" w:rsidP="00661742">
            <w:pPr>
              <w:spacing w:after="0"/>
              <w:jc w:val="center"/>
            </w:pPr>
            <w:r>
              <w:t>(11)</w:t>
            </w:r>
          </w:p>
        </w:tc>
        <w:tc>
          <w:tcPr>
            <w:tcW w:w="8816" w:type="dxa"/>
          </w:tcPr>
          <w:p w:rsidR="00F82AAE" w:rsidRDefault="00F82AAE" w:rsidP="00661742">
            <w:pPr>
              <w:spacing w:after="0"/>
            </w:pPr>
            <w:r>
              <w:t>Número de oficio donde se hace del conocimiento de la entrega recepción por parte del servidor público saliente.</w:t>
            </w:r>
          </w:p>
        </w:tc>
      </w:tr>
      <w:tr w:rsidR="00F82AAE" w:rsidTr="00661742">
        <w:tc>
          <w:tcPr>
            <w:tcW w:w="1021" w:type="dxa"/>
          </w:tcPr>
          <w:p w:rsidR="00F82AAE" w:rsidRDefault="00F82AAE" w:rsidP="00661742">
            <w:pPr>
              <w:spacing w:after="0"/>
              <w:jc w:val="center"/>
            </w:pPr>
            <w:r>
              <w:t>(12)</w:t>
            </w:r>
          </w:p>
        </w:tc>
        <w:tc>
          <w:tcPr>
            <w:tcW w:w="8816" w:type="dxa"/>
          </w:tcPr>
          <w:p w:rsidR="00F82AAE" w:rsidRDefault="00F82AAE" w:rsidP="00661742">
            <w:pPr>
              <w:spacing w:after="0"/>
            </w:pPr>
            <w:r>
              <w:t xml:space="preserve">Tipo y número de Identificación oficial del servidor público saliente. </w:t>
            </w:r>
          </w:p>
        </w:tc>
      </w:tr>
      <w:tr w:rsidR="00F82AAE" w:rsidTr="00661742">
        <w:tc>
          <w:tcPr>
            <w:tcW w:w="1021" w:type="dxa"/>
          </w:tcPr>
          <w:p w:rsidR="00F82AAE" w:rsidRDefault="00F82AAE" w:rsidP="00661742">
            <w:pPr>
              <w:spacing w:after="0"/>
              <w:jc w:val="center"/>
            </w:pPr>
            <w:r>
              <w:t>(13)</w:t>
            </w:r>
          </w:p>
        </w:tc>
        <w:tc>
          <w:tcPr>
            <w:tcW w:w="8816" w:type="dxa"/>
          </w:tcPr>
          <w:p w:rsidR="00F82AAE" w:rsidRDefault="00F82AAE" w:rsidP="00661742">
            <w:pPr>
              <w:spacing w:after="0"/>
            </w:pPr>
            <w:r>
              <w:t>Señalar el domicilio del servidor público saliente para oír y recibir notificaciones, debe seque contenga nombre de la calle, número interior, número exterior, colonia o fraccionamiento, código postal, localidad, ciudad y Estado.</w:t>
            </w:r>
          </w:p>
        </w:tc>
      </w:tr>
      <w:tr w:rsidR="009C216D" w:rsidTr="00661742">
        <w:tc>
          <w:tcPr>
            <w:tcW w:w="1021" w:type="dxa"/>
          </w:tcPr>
          <w:p w:rsidR="009C216D" w:rsidRDefault="009C216D" w:rsidP="00661742">
            <w:pPr>
              <w:spacing w:after="0"/>
              <w:jc w:val="center"/>
            </w:pPr>
            <w:r>
              <w:t>(14)</w:t>
            </w:r>
          </w:p>
        </w:tc>
        <w:tc>
          <w:tcPr>
            <w:tcW w:w="8816" w:type="dxa"/>
          </w:tcPr>
          <w:p w:rsidR="009C216D" w:rsidRDefault="009C216D" w:rsidP="00661742">
            <w:pPr>
              <w:spacing w:after="0"/>
            </w:pPr>
            <w:r>
              <w:t>Nombre completo del servidor público entrante</w:t>
            </w:r>
            <w:r w:rsidR="00615F71">
              <w:t xml:space="preserve"> o quien recibe</w:t>
            </w:r>
            <w:r>
              <w:t>.  En caso de tener título profesional anteponer la abreviatura correspondiente y en caso contrario, anteponer la letra “C.”</w:t>
            </w:r>
          </w:p>
        </w:tc>
      </w:tr>
      <w:tr w:rsidR="009C216D" w:rsidTr="00661742">
        <w:tc>
          <w:tcPr>
            <w:tcW w:w="1021" w:type="dxa"/>
          </w:tcPr>
          <w:p w:rsidR="009C216D" w:rsidRDefault="009C216D" w:rsidP="00661742">
            <w:pPr>
              <w:spacing w:after="0"/>
              <w:jc w:val="center"/>
            </w:pPr>
            <w:r>
              <w:t>(15)</w:t>
            </w:r>
          </w:p>
        </w:tc>
        <w:tc>
          <w:tcPr>
            <w:tcW w:w="8816" w:type="dxa"/>
          </w:tcPr>
          <w:p w:rsidR="009C216D" w:rsidRDefault="009C216D" w:rsidP="00661742">
            <w:pPr>
              <w:spacing w:after="0"/>
            </w:pPr>
            <w:r>
              <w:t>Título del cargo que se asume</w:t>
            </w:r>
            <w:r w:rsidR="00615F71">
              <w:t xml:space="preserve"> o de quien recibe</w:t>
            </w:r>
            <w:r>
              <w:t>. En caso de niveles de entrega inferior a Directores, será necesario describir a que área administrativa adscrita pertenece. En caso de que no exista al momento de la entrega-recepción un titular designado se deberá poner “de responsable de la recepción”</w:t>
            </w:r>
            <w:r w:rsidR="00661742">
              <w:t>.</w:t>
            </w:r>
          </w:p>
        </w:tc>
      </w:tr>
      <w:tr w:rsidR="009C216D" w:rsidTr="00661742">
        <w:tc>
          <w:tcPr>
            <w:tcW w:w="1021" w:type="dxa"/>
          </w:tcPr>
          <w:p w:rsidR="009C216D" w:rsidRDefault="009C216D" w:rsidP="00661742">
            <w:pPr>
              <w:spacing w:after="0"/>
              <w:jc w:val="center"/>
            </w:pPr>
            <w:r>
              <w:t>(16)</w:t>
            </w:r>
          </w:p>
        </w:tc>
        <w:tc>
          <w:tcPr>
            <w:tcW w:w="8816" w:type="dxa"/>
          </w:tcPr>
          <w:p w:rsidR="009C216D" w:rsidRDefault="009C216D" w:rsidP="00661742">
            <w:pPr>
              <w:spacing w:after="0"/>
            </w:pPr>
            <w:r>
              <w:t>En caso de que ya esté asignado un nuevo servidor público que asumirá el cargo</w:t>
            </w:r>
            <w:r w:rsidR="00627855">
              <w:t>,</w:t>
            </w:r>
            <w:r>
              <w:t xml:space="preserve"> deberá presentar su oficio</w:t>
            </w:r>
            <w:r w:rsidR="00627855">
              <w:t xml:space="preserve"> o documento</w:t>
            </w:r>
            <w:r>
              <w:t xml:space="preserve"> de nombramiento, en caso contrario deberá presentar el oficio </w:t>
            </w:r>
            <w:r w:rsidR="00627855">
              <w:t xml:space="preserve">o documento </w:t>
            </w:r>
            <w:r>
              <w:t>donde se hace del conocimiento del servidor público que es responsable de la recepción.</w:t>
            </w:r>
          </w:p>
        </w:tc>
      </w:tr>
      <w:tr w:rsidR="009C216D" w:rsidTr="00661742">
        <w:tc>
          <w:tcPr>
            <w:tcW w:w="1021" w:type="dxa"/>
          </w:tcPr>
          <w:p w:rsidR="009C216D" w:rsidRDefault="00627855" w:rsidP="00661742">
            <w:pPr>
              <w:spacing w:after="0"/>
              <w:jc w:val="center"/>
            </w:pPr>
            <w:r>
              <w:t>(17)</w:t>
            </w:r>
          </w:p>
        </w:tc>
        <w:tc>
          <w:tcPr>
            <w:tcW w:w="8816" w:type="dxa"/>
          </w:tcPr>
          <w:p w:rsidR="009C216D" w:rsidRDefault="009C216D" w:rsidP="00661742">
            <w:pPr>
              <w:spacing w:after="0"/>
            </w:pPr>
            <w:r>
              <w:t xml:space="preserve">Tipo y número de Identificación oficial del servidor público </w:t>
            </w:r>
            <w:r w:rsidR="00627855">
              <w:t>entrante o responsable de la recepción</w:t>
            </w:r>
            <w:r>
              <w:t xml:space="preserve">. </w:t>
            </w:r>
          </w:p>
        </w:tc>
      </w:tr>
      <w:tr w:rsidR="009C216D" w:rsidTr="00661742">
        <w:trPr>
          <w:trHeight w:val="445"/>
        </w:trPr>
        <w:tc>
          <w:tcPr>
            <w:tcW w:w="1021" w:type="dxa"/>
          </w:tcPr>
          <w:p w:rsidR="009C216D" w:rsidRDefault="00627855" w:rsidP="00661742">
            <w:pPr>
              <w:spacing w:after="0"/>
              <w:jc w:val="center"/>
            </w:pPr>
            <w:r>
              <w:t>(18)</w:t>
            </w:r>
          </w:p>
        </w:tc>
        <w:tc>
          <w:tcPr>
            <w:tcW w:w="8816" w:type="dxa"/>
          </w:tcPr>
          <w:p w:rsidR="009C216D" w:rsidRDefault="009C216D" w:rsidP="00661742">
            <w:pPr>
              <w:spacing w:after="0"/>
            </w:pPr>
            <w:r>
              <w:t xml:space="preserve">Señalar el domicilio del servidor público </w:t>
            </w:r>
            <w:r w:rsidR="00627855">
              <w:t xml:space="preserve"> entrante o responsable de la recepción</w:t>
            </w:r>
            <w:r>
              <w:t>,</w:t>
            </w:r>
            <w:r w:rsidR="00627855">
              <w:t xml:space="preserve"> </w:t>
            </w:r>
            <w:r>
              <w:t>que contenga nombre de la calle, número interior, número exterior, colonia o fraccionamiento, código postal, localidad, ciudad y Estado.</w:t>
            </w:r>
          </w:p>
        </w:tc>
      </w:tr>
      <w:tr w:rsidR="00125803" w:rsidTr="00661742">
        <w:tc>
          <w:tcPr>
            <w:tcW w:w="1021" w:type="dxa"/>
          </w:tcPr>
          <w:p w:rsidR="00125803" w:rsidRDefault="00125803" w:rsidP="00661742">
            <w:pPr>
              <w:spacing w:after="0"/>
              <w:jc w:val="center"/>
            </w:pPr>
            <w:r>
              <w:t>(19)</w:t>
            </w:r>
          </w:p>
        </w:tc>
        <w:tc>
          <w:tcPr>
            <w:tcW w:w="8816" w:type="dxa"/>
          </w:tcPr>
          <w:p w:rsidR="00125803" w:rsidRDefault="00125803" w:rsidP="00661742">
            <w:pPr>
              <w:spacing w:after="0"/>
            </w:pPr>
            <w:r>
              <w:t>Señalar el nombre completo, cargo que ostenta,  tipo y número de Identificación oficial,  el domicilio que contenga nombre de la calle, número interior, número exterior, colonia o fraccionamiento, código postal, localidad, ciudad y Estado</w:t>
            </w:r>
            <w:r w:rsidR="006E544C">
              <w:t xml:space="preserve"> de los 2 testigos.</w:t>
            </w:r>
          </w:p>
        </w:tc>
      </w:tr>
      <w:tr w:rsidR="00747CEB" w:rsidTr="00661742">
        <w:tc>
          <w:tcPr>
            <w:tcW w:w="1021" w:type="dxa"/>
          </w:tcPr>
          <w:p w:rsidR="00747CEB" w:rsidRDefault="00747CEB" w:rsidP="00661742">
            <w:pPr>
              <w:spacing w:after="0"/>
              <w:jc w:val="center"/>
            </w:pPr>
            <w:r>
              <w:t>(20)</w:t>
            </w:r>
          </w:p>
        </w:tc>
        <w:tc>
          <w:tcPr>
            <w:tcW w:w="8816" w:type="dxa"/>
          </w:tcPr>
          <w:p w:rsidR="00747CEB" w:rsidRDefault="00747CEB" w:rsidP="00661742">
            <w:pPr>
              <w:spacing w:after="0"/>
            </w:pPr>
            <w:r>
              <w:t>Nombre y cargo completos del servidor público que entrega.</w:t>
            </w:r>
          </w:p>
        </w:tc>
      </w:tr>
      <w:tr w:rsidR="00747CEB" w:rsidTr="00661742">
        <w:tc>
          <w:tcPr>
            <w:tcW w:w="1021" w:type="dxa"/>
          </w:tcPr>
          <w:p w:rsidR="00747CEB" w:rsidRDefault="00747CEB" w:rsidP="00661742">
            <w:pPr>
              <w:spacing w:after="0"/>
              <w:jc w:val="center"/>
            </w:pPr>
            <w:r>
              <w:t>(21)</w:t>
            </w:r>
          </w:p>
        </w:tc>
        <w:tc>
          <w:tcPr>
            <w:tcW w:w="8816" w:type="dxa"/>
          </w:tcPr>
          <w:p w:rsidR="00747CEB" w:rsidRDefault="00747CEB" w:rsidP="00661742">
            <w:pPr>
              <w:spacing w:after="0"/>
            </w:pPr>
            <w:r>
              <w:t xml:space="preserve">Nombre del área administrativa que se entrega. </w:t>
            </w:r>
          </w:p>
        </w:tc>
      </w:tr>
      <w:tr w:rsidR="00747CEB" w:rsidTr="00661742">
        <w:tc>
          <w:tcPr>
            <w:tcW w:w="1021" w:type="dxa"/>
          </w:tcPr>
          <w:p w:rsidR="00747CEB" w:rsidRDefault="00F55582" w:rsidP="00661742">
            <w:pPr>
              <w:spacing w:after="0"/>
              <w:jc w:val="center"/>
            </w:pPr>
            <w:r>
              <w:t>(22)</w:t>
            </w:r>
          </w:p>
        </w:tc>
        <w:tc>
          <w:tcPr>
            <w:tcW w:w="8816" w:type="dxa"/>
          </w:tcPr>
          <w:p w:rsidR="003E304D" w:rsidRDefault="00F55582" w:rsidP="00661742">
            <w:pPr>
              <w:spacing w:after="0"/>
            </w:pPr>
            <w:r>
              <w:t>Se pueden agregar en este apartado, los escritos, documentos u otros que tengan relación con el proceso de entrega y que el servidor público saliente desee manifestar. Se deberá manifestar si es documento en original, copia simple o certificada con su característica respectiva (tipo de documento, título del documento o contenido y breve descripción)</w:t>
            </w:r>
            <w:r w:rsidR="003E304D">
              <w:t>. Se deberá poner la siguiente nomenclatura: “Manifiesto” seguido del número consecutivo comenzando por 01</w:t>
            </w:r>
            <w:r w:rsidR="00661742">
              <w:t>.</w:t>
            </w:r>
          </w:p>
        </w:tc>
      </w:tr>
    </w:tbl>
    <w:p w:rsidR="00CD7F69" w:rsidRDefault="00CD7F69" w:rsidP="003E72F0">
      <w:pPr>
        <w:spacing w:after="0"/>
        <w:rPr>
          <w:b/>
          <w:bCs/>
          <w:szCs w:val="28"/>
        </w:rPr>
      </w:pPr>
    </w:p>
    <w:p w:rsidR="00E84A92" w:rsidRDefault="00E84A92" w:rsidP="003E72F0">
      <w:pPr>
        <w:spacing w:after="0"/>
        <w:rPr>
          <w:b/>
          <w:bCs/>
          <w:szCs w:val="28"/>
        </w:rPr>
      </w:pPr>
    </w:p>
    <w:p w:rsidR="00E84A92" w:rsidRDefault="00E84A92" w:rsidP="003E72F0">
      <w:pPr>
        <w:spacing w:after="0"/>
        <w:rPr>
          <w:b/>
          <w:bCs/>
          <w:szCs w:val="28"/>
        </w:rPr>
      </w:pPr>
    </w:p>
    <w:p w:rsidR="00E84A92" w:rsidRDefault="00E84A92" w:rsidP="003E72F0">
      <w:pPr>
        <w:spacing w:after="0"/>
        <w:rPr>
          <w:b/>
          <w:bCs/>
          <w:szCs w:val="28"/>
        </w:rPr>
      </w:pPr>
    </w:p>
    <w:p w:rsidR="00E84A92" w:rsidRDefault="00E84A92" w:rsidP="003E72F0">
      <w:pPr>
        <w:spacing w:after="0"/>
        <w:rPr>
          <w:b/>
          <w:bCs/>
          <w:szCs w:val="28"/>
        </w:rPr>
      </w:pPr>
    </w:p>
    <w:p w:rsidR="00E84A92" w:rsidRDefault="00E84A92" w:rsidP="003E72F0">
      <w:pPr>
        <w:spacing w:after="0"/>
        <w:rPr>
          <w:b/>
          <w:bCs/>
          <w:szCs w:val="28"/>
        </w:rPr>
      </w:pPr>
    </w:p>
    <w:p w:rsidR="00E84A92" w:rsidRDefault="00E84A92" w:rsidP="003E72F0">
      <w:pPr>
        <w:spacing w:after="0"/>
        <w:rPr>
          <w:b/>
          <w:bCs/>
          <w:szCs w:val="28"/>
        </w:rPr>
      </w:pPr>
    </w:p>
    <w:p w:rsidR="00E84A92" w:rsidRDefault="00E84A92" w:rsidP="003E72F0">
      <w:pPr>
        <w:spacing w:after="0"/>
        <w:rPr>
          <w:b/>
          <w:bCs/>
          <w:szCs w:val="28"/>
        </w:rPr>
      </w:pPr>
    </w:p>
    <w:p w:rsidR="00E84A92" w:rsidRDefault="00E84A92" w:rsidP="003E72F0">
      <w:pPr>
        <w:spacing w:after="0"/>
        <w:rPr>
          <w:b/>
          <w:bCs/>
          <w:szCs w:val="28"/>
        </w:rPr>
      </w:pPr>
    </w:p>
    <w:p w:rsidR="00E84A92" w:rsidRDefault="00E84A92" w:rsidP="003E72F0">
      <w:pPr>
        <w:spacing w:after="0"/>
        <w:rPr>
          <w:b/>
          <w:bCs/>
          <w:szCs w:val="28"/>
        </w:rPr>
      </w:pPr>
    </w:p>
    <w:p w:rsidR="00E84A92" w:rsidRDefault="00E84A92" w:rsidP="003E72F0">
      <w:pPr>
        <w:spacing w:after="0"/>
        <w:rPr>
          <w:b/>
          <w:bCs/>
          <w:szCs w:val="28"/>
        </w:rPr>
      </w:pPr>
    </w:p>
    <w:p w:rsidR="00E84A92" w:rsidRDefault="00E84A92" w:rsidP="003E72F0">
      <w:pPr>
        <w:spacing w:after="0"/>
        <w:rPr>
          <w:b/>
          <w:bCs/>
          <w:szCs w:val="28"/>
        </w:rPr>
      </w:pPr>
    </w:p>
    <w:p w:rsidR="00E84A92" w:rsidRDefault="00E84A92" w:rsidP="003E72F0">
      <w:pPr>
        <w:spacing w:after="0"/>
        <w:rPr>
          <w:b/>
          <w:bCs/>
          <w:szCs w:val="28"/>
        </w:rPr>
      </w:pPr>
    </w:p>
    <w:p w:rsidR="00E84A92" w:rsidRDefault="00E84A92" w:rsidP="003E72F0">
      <w:pPr>
        <w:spacing w:after="0"/>
        <w:rPr>
          <w:b/>
          <w:bCs/>
          <w:szCs w:val="28"/>
        </w:rPr>
      </w:pPr>
    </w:p>
    <w:p w:rsidR="00E84A92" w:rsidRDefault="00E84A92" w:rsidP="003E72F0">
      <w:pPr>
        <w:spacing w:after="0"/>
        <w:rPr>
          <w:b/>
          <w:bCs/>
          <w:szCs w:val="28"/>
        </w:rPr>
      </w:pPr>
    </w:p>
    <w:p w:rsidR="00E84A92" w:rsidRDefault="00E84A92" w:rsidP="003E72F0">
      <w:pPr>
        <w:spacing w:after="0"/>
        <w:rPr>
          <w:b/>
          <w:bCs/>
          <w:szCs w:val="28"/>
        </w:rPr>
      </w:pPr>
    </w:p>
    <w:p w:rsidR="00E84A92" w:rsidRDefault="00E84A92" w:rsidP="003E72F0">
      <w:pPr>
        <w:spacing w:after="0"/>
        <w:rPr>
          <w:b/>
          <w:bCs/>
          <w:szCs w:val="28"/>
        </w:rPr>
      </w:pPr>
    </w:p>
    <w:p w:rsidR="00E84A92" w:rsidRDefault="00E84A92" w:rsidP="003E72F0">
      <w:pPr>
        <w:spacing w:after="0"/>
        <w:rPr>
          <w:b/>
          <w:bCs/>
          <w:szCs w:val="28"/>
        </w:rPr>
      </w:pPr>
    </w:p>
    <w:p w:rsidR="00E84A92" w:rsidRDefault="00E84A92" w:rsidP="003E72F0">
      <w:pPr>
        <w:spacing w:after="0"/>
        <w:rPr>
          <w:b/>
          <w:bCs/>
          <w:szCs w:val="28"/>
        </w:rPr>
      </w:pPr>
    </w:p>
    <w:p w:rsidR="00E84A92" w:rsidRDefault="00E84A92" w:rsidP="003E72F0">
      <w:pPr>
        <w:spacing w:after="0"/>
        <w:rPr>
          <w:b/>
          <w:bCs/>
          <w:szCs w:val="28"/>
        </w:rPr>
      </w:pPr>
    </w:p>
    <w:p w:rsidR="00E84A92" w:rsidRDefault="00E84A92" w:rsidP="003E72F0">
      <w:pPr>
        <w:spacing w:after="0"/>
        <w:rPr>
          <w:b/>
          <w:bCs/>
          <w:szCs w:val="28"/>
        </w:rPr>
      </w:pPr>
    </w:p>
    <w:p w:rsidR="00033465" w:rsidRDefault="00033465" w:rsidP="00FF451E">
      <w:pPr>
        <w:spacing w:after="0" w:line="259" w:lineRule="auto"/>
        <w:ind w:left="0" w:right="0" w:firstLine="0"/>
        <w:jc w:val="center"/>
        <w:rPr>
          <w:rFonts w:eastAsia="Century Gothic"/>
          <w:b/>
          <w:szCs w:val="14"/>
        </w:rPr>
      </w:pPr>
    </w:p>
    <w:p w:rsidR="00FF451E" w:rsidRPr="00661742" w:rsidRDefault="00675EFE" w:rsidP="00FF451E">
      <w:pPr>
        <w:spacing w:after="0" w:line="259" w:lineRule="auto"/>
        <w:ind w:left="0" w:right="0" w:firstLine="0"/>
        <w:jc w:val="center"/>
        <w:rPr>
          <w:rFonts w:eastAsia="Century Gothic"/>
          <w:b/>
          <w:szCs w:val="14"/>
        </w:rPr>
      </w:pPr>
      <w:r>
        <w:rPr>
          <w:rFonts w:eastAsia="Century Gothic"/>
          <w:b/>
          <w:szCs w:val="14"/>
        </w:rPr>
        <w:lastRenderedPageBreak/>
        <w:t>ANEXO 80</w:t>
      </w:r>
      <w:r w:rsidR="00FF451E" w:rsidRPr="00661742">
        <w:rPr>
          <w:rFonts w:eastAsia="Century Gothic"/>
          <w:b/>
          <w:szCs w:val="14"/>
        </w:rPr>
        <w:t>: FORMATO INFORME DE GESTIÓN</w:t>
      </w:r>
    </w:p>
    <w:p w:rsidR="00FF451E" w:rsidRDefault="00FF451E" w:rsidP="00FF451E">
      <w:pPr>
        <w:spacing w:after="0" w:line="259" w:lineRule="auto"/>
        <w:ind w:right="10"/>
        <w:jc w:val="center"/>
        <w:rPr>
          <w:b/>
        </w:rPr>
      </w:pPr>
    </w:p>
    <w:p w:rsidR="00FF451E" w:rsidRDefault="00FF451E" w:rsidP="00FF451E">
      <w:pPr>
        <w:spacing w:after="0" w:line="259" w:lineRule="auto"/>
        <w:ind w:right="10"/>
        <w:jc w:val="center"/>
        <w:rPr>
          <w:b/>
        </w:rPr>
      </w:pPr>
      <w:r>
        <w:rPr>
          <w:b/>
        </w:rPr>
        <w:t>INFORME DE GESTIÓN</w:t>
      </w:r>
    </w:p>
    <w:p w:rsidR="00FF451E" w:rsidRDefault="00FF451E" w:rsidP="00FF451E">
      <w:pPr>
        <w:spacing w:after="0" w:line="259" w:lineRule="auto"/>
        <w:ind w:right="10"/>
        <w:jc w:val="center"/>
      </w:pPr>
    </w:p>
    <w:p w:rsidR="00FF451E" w:rsidRDefault="00FF451E" w:rsidP="00FF451E">
      <w:pPr>
        <w:spacing w:after="0" w:line="265" w:lineRule="auto"/>
        <w:ind w:left="-5" w:right="0"/>
      </w:pPr>
      <w:r>
        <w:t xml:space="preserve">INFORME DE GESTIÓN QUE RINDE EL C. </w:t>
      </w:r>
      <w:r w:rsidRPr="006600E9">
        <w:rPr>
          <w:b/>
          <w:u w:val="single" w:color="000000"/>
        </w:rPr>
        <w:t>(</w:t>
      </w:r>
      <w:r>
        <w:rPr>
          <w:b/>
          <w:u w:val="single" w:color="000000"/>
        </w:rPr>
        <w:t>1),</w:t>
      </w:r>
      <w:r>
        <w:rPr>
          <w:u w:val="single" w:color="000000"/>
        </w:rPr>
        <w:t xml:space="preserve"> </w:t>
      </w:r>
      <w:r>
        <w:rPr>
          <w:b/>
          <w:u w:val="single" w:color="000000"/>
        </w:rPr>
        <w:t>(9)</w:t>
      </w:r>
      <w:r>
        <w:rPr>
          <w:u w:val="single" w:color="000000"/>
        </w:rPr>
        <w:t xml:space="preserve"> </w:t>
      </w:r>
      <w:r>
        <w:t xml:space="preserve"> DEL </w:t>
      </w:r>
      <w:r w:rsidRPr="005A1ADA">
        <w:rPr>
          <w:b/>
          <w:bCs/>
          <w:szCs w:val="18"/>
        </w:rPr>
        <w:t>ORGANISMO INTERMUNICIPAL METROPOLITANO DE AGUA POTABLE, ALCANTARILLADO, SANEAMIENTO Y SERVICIOS CONEXOS DE LOS MUNICIPIOS DE CERRO DE SAN PEDRO, SAN LUIS POTOSÍ Y SOLEDAD DE GRACIANO SÁNCHEZ</w:t>
      </w:r>
      <w:r>
        <w:rPr>
          <w:b/>
          <w:bCs/>
          <w:szCs w:val="18"/>
        </w:rPr>
        <w:t>. INTERAPAS.</w:t>
      </w:r>
    </w:p>
    <w:p w:rsidR="00FF451E" w:rsidRDefault="00FF451E" w:rsidP="00FF451E">
      <w:pPr>
        <w:spacing w:after="19"/>
        <w:ind w:left="-5" w:right="0"/>
      </w:pPr>
    </w:p>
    <w:p w:rsidR="00FF451E" w:rsidRPr="00515F34" w:rsidRDefault="00FF451E" w:rsidP="00FF451E">
      <w:pPr>
        <w:spacing w:after="19"/>
        <w:ind w:left="-5" w:right="0"/>
      </w:pPr>
      <w:r>
        <w:t xml:space="preserve">Respecto al cargo otorgado mediante (oficio, acta, escrito, etc.) y que el día de hoy concluyo, en estricto cumplimiento de lo dispuesto en los artículos 1°,2°, 3° fracción I, artículo 4º, 6º y 14º de la Ley para la Entrega-Recepción de los Recursos Públicos del Estado y Municipios de San Luis Potosí así como en lo dispuesto en el numeral 4.2.2 del manual de entrega recepción del Organismo; Me permito rendir el presente informe de gestión con respecto a los asuntos de la competencia legal de la Administración Pública del </w:t>
      </w:r>
      <w:r w:rsidRPr="005A1ADA">
        <w:rPr>
          <w:szCs w:val="18"/>
        </w:rPr>
        <w:t xml:space="preserve">Organismo Intermunicipal Metropolitano </w:t>
      </w:r>
      <w:r>
        <w:rPr>
          <w:szCs w:val="18"/>
        </w:rPr>
        <w:t>d</w:t>
      </w:r>
      <w:r w:rsidRPr="005A1ADA">
        <w:rPr>
          <w:szCs w:val="18"/>
        </w:rPr>
        <w:t xml:space="preserve">e Agua Potable, Alcantarillado, Saneamiento y Servicios Conexos </w:t>
      </w:r>
      <w:r>
        <w:rPr>
          <w:szCs w:val="18"/>
        </w:rPr>
        <w:t>d</w:t>
      </w:r>
      <w:r w:rsidRPr="005A1ADA">
        <w:rPr>
          <w:szCs w:val="18"/>
        </w:rPr>
        <w:t xml:space="preserve">e </w:t>
      </w:r>
      <w:r>
        <w:rPr>
          <w:szCs w:val="18"/>
        </w:rPr>
        <w:t>l</w:t>
      </w:r>
      <w:r w:rsidRPr="005A1ADA">
        <w:rPr>
          <w:szCs w:val="18"/>
        </w:rPr>
        <w:t xml:space="preserve">os Municipios </w:t>
      </w:r>
      <w:r>
        <w:rPr>
          <w:szCs w:val="18"/>
        </w:rPr>
        <w:t>d</w:t>
      </w:r>
      <w:r w:rsidRPr="005A1ADA">
        <w:rPr>
          <w:szCs w:val="18"/>
        </w:rPr>
        <w:t xml:space="preserve">e Cerro </w:t>
      </w:r>
      <w:r>
        <w:rPr>
          <w:szCs w:val="18"/>
        </w:rPr>
        <w:t>d</w:t>
      </w:r>
      <w:r w:rsidRPr="005A1ADA">
        <w:rPr>
          <w:szCs w:val="18"/>
        </w:rPr>
        <w:t xml:space="preserve">e San Pedro, San Luis Potosí y Soledad </w:t>
      </w:r>
      <w:r>
        <w:rPr>
          <w:szCs w:val="18"/>
        </w:rPr>
        <w:t>d</w:t>
      </w:r>
      <w:r w:rsidRPr="005A1ADA">
        <w:rPr>
          <w:szCs w:val="18"/>
        </w:rPr>
        <w:t>e Graciano Sánchez.</w:t>
      </w:r>
      <w:r>
        <w:rPr>
          <w:rFonts w:ascii="Calibri" w:hAnsi="Calibri" w:cs="Calibri"/>
          <w:sz w:val="13"/>
          <w:szCs w:val="13"/>
        </w:rPr>
        <w:t xml:space="preserve">, </w:t>
      </w:r>
      <w:r>
        <w:t>en el que se describe la situación del Despacho tanto al inicio como al término de funciones señalando en forma específica el estado de los recursos financieros, humanos, materiales y organización ejecutiva al principio y fin de la función, las actividades emprendidas y resultados alcanzados durante mi gestión conforme a lo ordenado en las obligaciones, funciones y responsabilidades conferidas en la normatividad respectiva que conlleva el puesto al cual fui designado, mencionando en cada caso, las limitaciones y problemática que se tuvieron en su realización, la forma en que éstas fueron superadas, incluyendo las experiencias y satisfacciones alcanzadas. Así también le informo de los asuntos que quedan en proceso, de aquellos que se estiman confidenciales y de la perspectiva que se tiene conforme a la experiencia lograda de los que sería conveniente realizar en el futuro.</w:t>
      </w:r>
    </w:p>
    <w:p w:rsidR="00FF451E" w:rsidRDefault="00FF451E" w:rsidP="00FF451E">
      <w:pPr>
        <w:spacing w:after="0"/>
        <w:ind w:left="-5" w:right="0"/>
      </w:pPr>
      <w:r>
        <w:t>Conforme a lo anterior, es mi obligación hacer las aclaraciones y proporcionar la información adicional que dentro del plazo de Ley se me solicite, presentó a Usted bajo protesta de decir verdad el siguiente informe de gestión:</w:t>
      </w:r>
    </w:p>
    <w:p w:rsidR="00FF451E" w:rsidRDefault="00FF451E" w:rsidP="00FF451E">
      <w:pPr>
        <w:spacing w:after="0"/>
        <w:ind w:left="-5" w:right="0"/>
      </w:pPr>
    </w:p>
    <w:p w:rsidR="00FF451E" w:rsidRDefault="00FF451E" w:rsidP="0058362E">
      <w:pPr>
        <w:pStyle w:val="Prrafodelista"/>
        <w:numPr>
          <w:ilvl w:val="0"/>
          <w:numId w:val="16"/>
        </w:numPr>
        <w:spacing w:after="252" w:line="242" w:lineRule="auto"/>
        <w:ind w:right="0"/>
      </w:pPr>
      <w:r>
        <w:t xml:space="preserve">SITUACIÓN DEL DESPACHO, RESPONSABILIDAD O ENCARGO </w:t>
      </w:r>
      <w:r w:rsidRPr="00BA15AA">
        <w:t>AL INICIO DE LA GESTIÓN</w:t>
      </w:r>
      <w:r>
        <w:t>.</w:t>
      </w:r>
      <w:r w:rsidRPr="00BA15AA">
        <w:t xml:space="preserve"> </w:t>
      </w:r>
    </w:p>
    <w:p w:rsidR="00FF451E" w:rsidRDefault="00FF451E" w:rsidP="0058362E">
      <w:pPr>
        <w:pStyle w:val="Prrafodelista"/>
        <w:numPr>
          <w:ilvl w:val="1"/>
          <w:numId w:val="16"/>
        </w:numPr>
        <w:spacing w:after="252" w:line="242" w:lineRule="auto"/>
        <w:ind w:right="0"/>
      </w:pPr>
      <w:r>
        <w:t xml:space="preserve">Funciones, atribuciones y responsabilidades conforme a la </w:t>
      </w:r>
      <w:r w:rsidRPr="00BA15AA">
        <w:t xml:space="preserve">normatividad </w:t>
      </w:r>
      <w:r>
        <w:t>(interna y ex</w:t>
      </w:r>
      <w:r w:rsidRPr="00BA15AA">
        <w:t>terna</w:t>
      </w:r>
      <w:r>
        <w:t>).</w:t>
      </w:r>
    </w:p>
    <w:p w:rsidR="00FF451E" w:rsidRDefault="00FF451E" w:rsidP="0058362E">
      <w:pPr>
        <w:pStyle w:val="Prrafodelista"/>
        <w:numPr>
          <w:ilvl w:val="1"/>
          <w:numId w:val="16"/>
        </w:numPr>
        <w:spacing w:after="252" w:line="242" w:lineRule="auto"/>
        <w:ind w:right="0"/>
      </w:pPr>
      <w:r>
        <w:t>Situación general.</w:t>
      </w:r>
    </w:p>
    <w:p w:rsidR="00FF451E" w:rsidRDefault="00FF451E" w:rsidP="0058362E">
      <w:pPr>
        <w:pStyle w:val="Prrafodelista"/>
        <w:numPr>
          <w:ilvl w:val="1"/>
          <w:numId w:val="16"/>
        </w:numPr>
        <w:spacing w:after="252" w:line="242" w:lineRule="auto"/>
        <w:ind w:right="0"/>
      </w:pPr>
      <w:r>
        <w:t>S</w:t>
      </w:r>
      <w:r w:rsidRPr="00BA15AA">
        <w:t>ituación financiera</w:t>
      </w:r>
      <w:r>
        <w:t>.</w:t>
      </w:r>
    </w:p>
    <w:p w:rsidR="00FF451E" w:rsidRDefault="00FF451E" w:rsidP="0058362E">
      <w:pPr>
        <w:pStyle w:val="Prrafodelista"/>
        <w:numPr>
          <w:ilvl w:val="1"/>
          <w:numId w:val="16"/>
        </w:numPr>
        <w:spacing w:after="252" w:line="242" w:lineRule="auto"/>
        <w:ind w:right="0"/>
      </w:pPr>
      <w:r>
        <w:t>Situación de recursos humanos</w:t>
      </w:r>
    </w:p>
    <w:p w:rsidR="00FF451E" w:rsidRDefault="00FF451E" w:rsidP="0058362E">
      <w:pPr>
        <w:pStyle w:val="Prrafodelista"/>
        <w:numPr>
          <w:ilvl w:val="1"/>
          <w:numId w:val="16"/>
        </w:numPr>
        <w:spacing w:after="252" w:line="242" w:lineRule="auto"/>
        <w:ind w:right="0"/>
      </w:pPr>
      <w:r>
        <w:t>S</w:t>
      </w:r>
      <w:r w:rsidRPr="00BA15AA">
        <w:t xml:space="preserve">ituación de recursos </w:t>
      </w:r>
      <w:r>
        <w:t>materiales.</w:t>
      </w:r>
    </w:p>
    <w:p w:rsidR="00FF451E" w:rsidRDefault="00FF451E" w:rsidP="0058362E">
      <w:pPr>
        <w:pStyle w:val="Prrafodelista"/>
        <w:numPr>
          <w:ilvl w:val="1"/>
          <w:numId w:val="16"/>
        </w:numPr>
        <w:spacing w:after="252" w:line="242" w:lineRule="auto"/>
        <w:ind w:right="0"/>
      </w:pPr>
      <w:r>
        <w:t xml:space="preserve">Organigrama ejecutivo. </w:t>
      </w:r>
    </w:p>
    <w:p w:rsidR="00FF451E" w:rsidRDefault="00FF451E" w:rsidP="0058362E">
      <w:pPr>
        <w:pStyle w:val="Prrafodelista"/>
        <w:numPr>
          <w:ilvl w:val="0"/>
          <w:numId w:val="16"/>
        </w:numPr>
        <w:spacing w:after="0" w:line="242" w:lineRule="auto"/>
        <w:ind w:right="0" w:hanging="294"/>
      </w:pPr>
      <w:r w:rsidRPr="00BA15AA">
        <w:t>ACTIVIDADES EMPRENDIDAS Y RESULTADOS ALCANZADOS DURANTE LA GESTIÓN</w:t>
      </w:r>
      <w:r>
        <w:t>.</w:t>
      </w:r>
    </w:p>
    <w:p w:rsidR="00FF451E" w:rsidRDefault="00FF451E" w:rsidP="0058362E">
      <w:pPr>
        <w:pStyle w:val="Prrafodelista"/>
        <w:numPr>
          <w:ilvl w:val="1"/>
          <w:numId w:val="16"/>
        </w:numPr>
        <w:spacing w:after="0" w:line="242" w:lineRule="auto"/>
        <w:ind w:right="0"/>
      </w:pPr>
      <w:r>
        <w:t>Plan estratégico de desarrollo, plan de trabajo anual, entre otros.</w:t>
      </w:r>
    </w:p>
    <w:p w:rsidR="00FF451E" w:rsidRDefault="00FF451E" w:rsidP="0058362E">
      <w:pPr>
        <w:pStyle w:val="Prrafodelista"/>
        <w:numPr>
          <w:ilvl w:val="1"/>
          <w:numId w:val="16"/>
        </w:numPr>
        <w:spacing w:after="252" w:line="242" w:lineRule="auto"/>
        <w:ind w:right="0"/>
      </w:pPr>
      <w:r>
        <w:t>Cumplimiento de metas conforme a los planes nacional, regional, estatal, municipal y sectorial.</w:t>
      </w:r>
    </w:p>
    <w:p w:rsidR="00FF451E" w:rsidRDefault="00FF451E" w:rsidP="0058362E">
      <w:pPr>
        <w:pStyle w:val="Prrafodelista"/>
        <w:numPr>
          <w:ilvl w:val="1"/>
          <w:numId w:val="16"/>
        </w:numPr>
        <w:spacing w:after="0" w:line="242" w:lineRule="auto"/>
        <w:ind w:right="0"/>
      </w:pPr>
      <w:r>
        <w:t>Programa operativo anual, presupuesto anual y avance presupuestario.</w:t>
      </w:r>
    </w:p>
    <w:p w:rsidR="00FF451E" w:rsidRDefault="00FF451E" w:rsidP="0058362E">
      <w:pPr>
        <w:pStyle w:val="Prrafodelista"/>
        <w:numPr>
          <w:ilvl w:val="0"/>
          <w:numId w:val="16"/>
        </w:numPr>
        <w:spacing w:after="252" w:line="242" w:lineRule="auto"/>
        <w:ind w:right="0" w:hanging="294"/>
      </w:pPr>
      <w:r>
        <w:t>Asuntos en proceso.</w:t>
      </w:r>
    </w:p>
    <w:p w:rsidR="00FF451E" w:rsidRDefault="00FF451E" w:rsidP="0058362E">
      <w:pPr>
        <w:pStyle w:val="Prrafodelista"/>
        <w:numPr>
          <w:ilvl w:val="1"/>
          <w:numId w:val="16"/>
        </w:numPr>
        <w:spacing w:after="252" w:line="242" w:lineRule="auto"/>
        <w:ind w:right="0"/>
      </w:pPr>
      <w:r>
        <w:t>Asuntos de orden gubernamental Federal, Estatal o Municipal o con sector privado y social.</w:t>
      </w:r>
    </w:p>
    <w:p w:rsidR="00FF451E" w:rsidRDefault="00FF451E" w:rsidP="0058362E">
      <w:pPr>
        <w:pStyle w:val="Prrafodelista"/>
        <w:numPr>
          <w:ilvl w:val="1"/>
          <w:numId w:val="16"/>
        </w:numPr>
        <w:spacing w:after="252" w:line="242" w:lineRule="auto"/>
        <w:ind w:right="0"/>
      </w:pPr>
      <w:r>
        <w:t>Asuntos de orden externo que requieren atención inmediata.</w:t>
      </w:r>
    </w:p>
    <w:p w:rsidR="00FF451E" w:rsidRDefault="00FF451E" w:rsidP="0058362E">
      <w:pPr>
        <w:pStyle w:val="Prrafodelista"/>
        <w:numPr>
          <w:ilvl w:val="1"/>
          <w:numId w:val="16"/>
        </w:numPr>
        <w:spacing w:after="252" w:line="242" w:lineRule="auto"/>
        <w:ind w:right="0"/>
      </w:pPr>
      <w:r>
        <w:t>Asuntos de orden interno que requieren atención inmediata.</w:t>
      </w:r>
    </w:p>
    <w:p w:rsidR="00FF451E" w:rsidRDefault="00FF451E" w:rsidP="0058362E">
      <w:pPr>
        <w:pStyle w:val="Prrafodelista"/>
        <w:numPr>
          <w:ilvl w:val="1"/>
          <w:numId w:val="16"/>
        </w:numPr>
        <w:spacing w:after="252" w:line="242" w:lineRule="auto"/>
        <w:ind w:right="0"/>
      </w:pPr>
      <w:r>
        <w:t>Asuntos que requieren atención de orden normal.</w:t>
      </w:r>
    </w:p>
    <w:p w:rsidR="00FF451E" w:rsidRDefault="00FF451E" w:rsidP="0058362E">
      <w:pPr>
        <w:pStyle w:val="Prrafodelista"/>
        <w:numPr>
          <w:ilvl w:val="1"/>
          <w:numId w:val="16"/>
        </w:numPr>
        <w:spacing w:after="252" w:line="242" w:lineRule="auto"/>
        <w:ind w:right="0"/>
      </w:pPr>
      <w:r>
        <w:t xml:space="preserve">Asuntos pendientes. </w:t>
      </w:r>
    </w:p>
    <w:p w:rsidR="00FF451E" w:rsidRDefault="00FF451E" w:rsidP="0058362E">
      <w:pPr>
        <w:pStyle w:val="Prrafodelista"/>
        <w:numPr>
          <w:ilvl w:val="0"/>
          <w:numId w:val="16"/>
        </w:numPr>
        <w:spacing w:after="252" w:line="242" w:lineRule="auto"/>
        <w:ind w:right="0" w:hanging="294"/>
      </w:pPr>
      <w:r w:rsidRPr="00BA15AA">
        <w:t xml:space="preserve">Asuntos atendidos que no se sujetaron a las disposiciones legales aplicables o que se justificaron </w:t>
      </w:r>
      <w:r>
        <w:t>parcialmente y su justificación.</w:t>
      </w:r>
    </w:p>
    <w:p w:rsidR="00FF451E" w:rsidRDefault="00FF451E" w:rsidP="0058362E">
      <w:pPr>
        <w:pStyle w:val="Prrafodelista"/>
        <w:numPr>
          <w:ilvl w:val="0"/>
          <w:numId w:val="16"/>
        </w:numPr>
        <w:spacing w:after="0" w:line="242" w:lineRule="auto"/>
        <w:ind w:right="0" w:hanging="294"/>
      </w:pPr>
      <w:r>
        <w:t>Asuntos de carácter confidencial.</w:t>
      </w:r>
    </w:p>
    <w:p w:rsidR="00FF451E" w:rsidRDefault="00FF451E" w:rsidP="0058362E">
      <w:pPr>
        <w:pStyle w:val="Prrafodelista"/>
        <w:numPr>
          <w:ilvl w:val="0"/>
          <w:numId w:val="16"/>
        </w:numPr>
        <w:spacing w:after="0" w:line="242" w:lineRule="auto"/>
        <w:ind w:right="0" w:hanging="294"/>
      </w:pPr>
      <w:r>
        <w:t xml:space="preserve">Conforme a la experiencia alcanzada, </w:t>
      </w:r>
      <w:r w:rsidRPr="00BA15AA">
        <w:t>cual es la perspectiva que se tiene de lo que</w:t>
      </w:r>
      <w:r>
        <w:t xml:space="preserve"> convendría realizar a futuro. </w:t>
      </w:r>
    </w:p>
    <w:p w:rsidR="00FF451E" w:rsidRDefault="00FF451E" w:rsidP="0058362E">
      <w:pPr>
        <w:pStyle w:val="Prrafodelista"/>
        <w:numPr>
          <w:ilvl w:val="0"/>
          <w:numId w:val="16"/>
        </w:numPr>
        <w:spacing w:after="0" w:line="242" w:lineRule="auto"/>
        <w:ind w:right="0" w:hanging="294"/>
      </w:pPr>
      <w:r>
        <w:t>Situación general del d</w:t>
      </w:r>
      <w:r w:rsidRPr="00BA15AA">
        <w:t>espacho</w:t>
      </w:r>
      <w:r>
        <w:t xml:space="preserve"> al t</w:t>
      </w:r>
      <w:r w:rsidRPr="00BA15AA">
        <w:t>érm</w:t>
      </w:r>
      <w:r>
        <w:t>ino de la g</w:t>
      </w:r>
      <w:r w:rsidRPr="00BA15AA">
        <w:t>estión.</w:t>
      </w:r>
    </w:p>
    <w:p w:rsidR="00FF451E" w:rsidRDefault="00FF451E" w:rsidP="0058362E">
      <w:pPr>
        <w:pStyle w:val="Prrafodelista"/>
        <w:numPr>
          <w:ilvl w:val="1"/>
          <w:numId w:val="16"/>
        </w:numPr>
        <w:spacing w:after="0" w:line="242" w:lineRule="auto"/>
        <w:ind w:right="0"/>
      </w:pPr>
      <w:r>
        <w:t xml:space="preserve">Principales avances o resultados. </w:t>
      </w:r>
      <w:r w:rsidRPr="00BA15AA">
        <w:t xml:space="preserve"> </w:t>
      </w:r>
    </w:p>
    <w:p w:rsidR="00FF451E" w:rsidRDefault="00FF451E" w:rsidP="00FF451E">
      <w:pPr>
        <w:spacing w:after="0"/>
        <w:rPr>
          <w:b/>
        </w:rPr>
      </w:pPr>
    </w:p>
    <w:tbl>
      <w:tblPr>
        <w:tblStyle w:val="Tablaconcuadrcula"/>
        <w:tblW w:w="0" w:type="auto"/>
        <w:tblInd w:w="2470" w:type="dxa"/>
        <w:tblLook w:val="04A0"/>
      </w:tblPr>
      <w:tblGrid>
        <w:gridCol w:w="5103"/>
      </w:tblGrid>
      <w:tr w:rsidR="00FF451E" w:rsidTr="00B34029">
        <w:tc>
          <w:tcPr>
            <w:tcW w:w="5103" w:type="dxa"/>
          </w:tcPr>
          <w:p w:rsidR="00FF451E" w:rsidRDefault="00FF451E" w:rsidP="00B34029">
            <w:pPr>
              <w:spacing w:after="0"/>
              <w:ind w:left="0" w:firstLine="0"/>
              <w:rPr>
                <w:b/>
              </w:rPr>
            </w:pPr>
          </w:p>
          <w:p w:rsidR="00FF451E" w:rsidRDefault="00FF451E" w:rsidP="00B34029">
            <w:pPr>
              <w:spacing w:after="0"/>
              <w:ind w:left="0" w:firstLine="0"/>
              <w:rPr>
                <w:b/>
              </w:rPr>
            </w:pPr>
          </w:p>
          <w:p w:rsidR="00FF451E" w:rsidRDefault="00FF451E" w:rsidP="00B34029">
            <w:pPr>
              <w:spacing w:after="0"/>
              <w:ind w:left="0" w:firstLine="0"/>
              <w:rPr>
                <w:b/>
              </w:rPr>
            </w:pPr>
          </w:p>
          <w:p w:rsidR="00FF451E" w:rsidRDefault="00FF451E" w:rsidP="00B34029">
            <w:pPr>
              <w:spacing w:after="0"/>
              <w:ind w:left="0" w:firstLine="0"/>
              <w:rPr>
                <w:b/>
              </w:rPr>
            </w:pPr>
          </w:p>
          <w:p w:rsidR="00FF451E" w:rsidRDefault="00FF451E" w:rsidP="00B34029">
            <w:pPr>
              <w:spacing w:after="0"/>
              <w:ind w:left="0" w:firstLine="0"/>
              <w:rPr>
                <w:b/>
              </w:rPr>
            </w:pPr>
          </w:p>
        </w:tc>
      </w:tr>
      <w:tr w:rsidR="00FF451E" w:rsidTr="00B34029">
        <w:tc>
          <w:tcPr>
            <w:tcW w:w="5103" w:type="dxa"/>
          </w:tcPr>
          <w:p w:rsidR="00FF451E" w:rsidRDefault="00FF451E" w:rsidP="00B34029">
            <w:pPr>
              <w:spacing w:after="0"/>
              <w:ind w:left="0" w:firstLine="0"/>
              <w:jc w:val="center"/>
              <w:rPr>
                <w:b/>
              </w:rPr>
            </w:pPr>
            <w:r>
              <w:rPr>
                <w:b/>
              </w:rPr>
              <w:t>NOMBRE Y FIRMA</w:t>
            </w:r>
          </w:p>
          <w:p w:rsidR="00FF451E" w:rsidRDefault="00FF451E" w:rsidP="00B34029">
            <w:pPr>
              <w:spacing w:after="0"/>
              <w:ind w:left="0" w:firstLine="0"/>
              <w:jc w:val="center"/>
              <w:rPr>
                <w:b/>
              </w:rPr>
            </w:pPr>
            <w:r>
              <w:rPr>
                <w:b/>
              </w:rPr>
              <w:t>SERVIDOR PÚBLICO SALIENTE</w:t>
            </w:r>
          </w:p>
          <w:p w:rsidR="00FF451E" w:rsidRDefault="00FF451E" w:rsidP="00B34029">
            <w:pPr>
              <w:spacing w:after="0"/>
              <w:ind w:left="0" w:firstLine="0"/>
              <w:jc w:val="center"/>
              <w:rPr>
                <w:b/>
              </w:rPr>
            </w:pPr>
            <w:r>
              <w:rPr>
                <w:b/>
              </w:rPr>
              <w:t>CARGO DEL SERVIDOR PÚBLICO SALIENTE</w:t>
            </w:r>
          </w:p>
        </w:tc>
      </w:tr>
    </w:tbl>
    <w:p w:rsidR="00FF451E" w:rsidRDefault="00FF451E" w:rsidP="00FF451E">
      <w:pPr>
        <w:spacing w:after="0" w:line="259" w:lineRule="auto"/>
        <w:ind w:left="0" w:right="0" w:firstLine="0"/>
        <w:jc w:val="left"/>
      </w:pPr>
    </w:p>
    <w:sectPr w:rsidR="00FF451E" w:rsidSect="00033465">
      <w:headerReference w:type="even" r:id="rId8"/>
      <w:headerReference w:type="default" r:id="rId9"/>
      <w:headerReference w:type="first" r:id="rId10"/>
      <w:pgSz w:w="12240" w:h="15840"/>
      <w:pgMar w:top="851" w:right="900" w:bottom="1135" w:left="1440" w:header="720" w:footer="720" w:gutter="0"/>
      <w:cols w:space="720"/>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6BFC" w:rsidRDefault="009D6BFC">
      <w:pPr>
        <w:spacing w:after="0" w:line="240" w:lineRule="auto"/>
      </w:pPr>
      <w:r>
        <w:separator/>
      </w:r>
    </w:p>
  </w:endnote>
  <w:endnote w:type="continuationSeparator" w:id="1">
    <w:p w:rsidR="009D6BFC" w:rsidRDefault="009D6B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6BFC" w:rsidRDefault="009D6BFC">
      <w:pPr>
        <w:spacing w:after="0" w:line="240" w:lineRule="auto"/>
      </w:pPr>
      <w:r>
        <w:separator/>
      </w:r>
    </w:p>
  </w:footnote>
  <w:footnote w:type="continuationSeparator" w:id="1">
    <w:p w:rsidR="009D6BFC" w:rsidRDefault="009D6BF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269" w:rsidRDefault="00972269">
    <w:pPr>
      <w:spacing w:after="160" w:line="259" w:lineRule="auto"/>
      <w:ind w:left="0" w:right="0" w:firstLine="0"/>
      <w:jc w:val="lef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269" w:rsidRDefault="00972269">
    <w:pPr>
      <w:spacing w:after="160" w:line="259" w:lineRule="auto"/>
      <w:ind w:left="0" w:right="0" w:firstLine="0"/>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269" w:rsidRDefault="00972269">
    <w:pPr>
      <w:spacing w:after="160" w:line="259" w:lineRule="auto"/>
      <w:ind w:left="0" w:right="0" w:firstLine="0"/>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3464E"/>
    <w:multiLevelType w:val="hybridMultilevel"/>
    <w:tmpl w:val="4630331E"/>
    <w:lvl w:ilvl="0" w:tplc="080A0017">
      <w:start w:val="1"/>
      <w:numFmt w:val="lowerLetter"/>
      <w:lvlText w:val="%1)"/>
      <w:lvlJc w:val="left"/>
      <w:pPr>
        <w:ind w:left="1133"/>
      </w:pPr>
      <w:rPr>
        <w:b w:val="0"/>
        <w:i w:val="0"/>
        <w:strike w:val="0"/>
        <w:dstrike w:val="0"/>
        <w:color w:val="000000"/>
        <w:sz w:val="18"/>
        <w:szCs w:val="18"/>
        <w:u w:val="none" w:color="000000"/>
        <w:bdr w:val="none" w:sz="0" w:space="0" w:color="auto"/>
        <w:shd w:val="clear" w:color="auto" w:fill="auto"/>
        <w:vertAlign w:val="baseline"/>
      </w:rPr>
    </w:lvl>
    <w:lvl w:ilvl="1" w:tplc="2E8E88E4">
      <w:start w:val="1"/>
      <w:numFmt w:val="lowerLetter"/>
      <w:lvlText w:val="%2"/>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6CA57BE">
      <w:start w:val="1"/>
      <w:numFmt w:val="lowerRoman"/>
      <w:lvlText w:val="%3"/>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4E6EB38">
      <w:start w:val="1"/>
      <w:numFmt w:val="decimal"/>
      <w:lvlText w:val="%4"/>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FFC8DCE">
      <w:start w:val="1"/>
      <w:numFmt w:val="lowerLetter"/>
      <w:lvlText w:val="%5"/>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D885FBA">
      <w:start w:val="1"/>
      <w:numFmt w:val="lowerRoman"/>
      <w:lvlText w:val="%6"/>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8860F28">
      <w:start w:val="1"/>
      <w:numFmt w:val="decimal"/>
      <w:lvlText w:val="%7"/>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7BE70BE">
      <w:start w:val="1"/>
      <w:numFmt w:val="lowerLetter"/>
      <w:lvlText w:val="%8"/>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72AB7BC">
      <w:start w:val="1"/>
      <w:numFmt w:val="lowerRoman"/>
      <w:lvlText w:val="%9"/>
      <w:lvlJc w:val="left"/>
      <w:pPr>
        <w:ind w:left="68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nsid w:val="17D622B1"/>
    <w:multiLevelType w:val="hybridMultilevel"/>
    <w:tmpl w:val="FD3A2A30"/>
    <w:lvl w:ilvl="0" w:tplc="FB9C27D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9383DA8"/>
    <w:multiLevelType w:val="hybridMultilevel"/>
    <w:tmpl w:val="4ED6F920"/>
    <w:lvl w:ilvl="0" w:tplc="080A0013">
      <w:start w:val="1"/>
      <w:numFmt w:val="upperRoman"/>
      <w:lvlText w:val="%1."/>
      <w:lvlJc w:val="right"/>
      <w:pPr>
        <w:ind w:left="153" w:hanging="153"/>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nsid w:val="19E21D6C"/>
    <w:multiLevelType w:val="hybridMultilevel"/>
    <w:tmpl w:val="C136EEE0"/>
    <w:lvl w:ilvl="0" w:tplc="080A0013">
      <w:start w:val="1"/>
      <w:numFmt w:val="upperRoman"/>
      <w:lvlText w:val="%1."/>
      <w:lvlJc w:val="right"/>
      <w:pPr>
        <w:ind w:left="705" w:hanging="360"/>
      </w:pPr>
    </w:lvl>
    <w:lvl w:ilvl="1" w:tplc="080A0019" w:tentative="1">
      <w:start w:val="1"/>
      <w:numFmt w:val="lowerLetter"/>
      <w:lvlText w:val="%2."/>
      <w:lvlJc w:val="left"/>
      <w:pPr>
        <w:ind w:left="1425" w:hanging="360"/>
      </w:pPr>
    </w:lvl>
    <w:lvl w:ilvl="2" w:tplc="080A001B" w:tentative="1">
      <w:start w:val="1"/>
      <w:numFmt w:val="lowerRoman"/>
      <w:lvlText w:val="%3."/>
      <w:lvlJc w:val="right"/>
      <w:pPr>
        <w:ind w:left="2145" w:hanging="180"/>
      </w:pPr>
    </w:lvl>
    <w:lvl w:ilvl="3" w:tplc="080A000F" w:tentative="1">
      <w:start w:val="1"/>
      <w:numFmt w:val="decimal"/>
      <w:lvlText w:val="%4."/>
      <w:lvlJc w:val="left"/>
      <w:pPr>
        <w:ind w:left="2865" w:hanging="360"/>
      </w:pPr>
    </w:lvl>
    <w:lvl w:ilvl="4" w:tplc="080A0019" w:tentative="1">
      <w:start w:val="1"/>
      <w:numFmt w:val="lowerLetter"/>
      <w:lvlText w:val="%5."/>
      <w:lvlJc w:val="left"/>
      <w:pPr>
        <w:ind w:left="3585" w:hanging="360"/>
      </w:pPr>
    </w:lvl>
    <w:lvl w:ilvl="5" w:tplc="080A001B" w:tentative="1">
      <w:start w:val="1"/>
      <w:numFmt w:val="lowerRoman"/>
      <w:lvlText w:val="%6."/>
      <w:lvlJc w:val="right"/>
      <w:pPr>
        <w:ind w:left="4305" w:hanging="180"/>
      </w:pPr>
    </w:lvl>
    <w:lvl w:ilvl="6" w:tplc="080A000F" w:tentative="1">
      <w:start w:val="1"/>
      <w:numFmt w:val="decimal"/>
      <w:lvlText w:val="%7."/>
      <w:lvlJc w:val="left"/>
      <w:pPr>
        <w:ind w:left="5025" w:hanging="360"/>
      </w:pPr>
    </w:lvl>
    <w:lvl w:ilvl="7" w:tplc="080A0019" w:tentative="1">
      <w:start w:val="1"/>
      <w:numFmt w:val="lowerLetter"/>
      <w:lvlText w:val="%8."/>
      <w:lvlJc w:val="left"/>
      <w:pPr>
        <w:ind w:left="5745" w:hanging="360"/>
      </w:pPr>
    </w:lvl>
    <w:lvl w:ilvl="8" w:tplc="080A001B" w:tentative="1">
      <w:start w:val="1"/>
      <w:numFmt w:val="lowerRoman"/>
      <w:lvlText w:val="%9."/>
      <w:lvlJc w:val="right"/>
      <w:pPr>
        <w:ind w:left="6465" w:hanging="180"/>
      </w:pPr>
    </w:lvl>
  </w:abstractNum>
  <w:abstractNum w:abstractNumId="4">
    <w:nsid w:val="1A130235"/>
    <w:multiLevelType w:val="multilevel"/>
    <w:tmpl w:val="DCC075C2"/>
    <w:lvl w:ilvl="0">
      <w:start w:val="1"/>
      <w:numFmt w:val="upperRoman"/>
      <w:lvlText w:val="%1."/>
      <w:lvlJc w:val="left"/>
      <w:pPr>
        <w:ind w:left="1065" w:hanging="720"/>
      </w:pPr>
      <w:rPr>
        <w:rFonts w:hint="default"/>
      </w:rPr>
    </w:lvl>
    <w:lvl w:ilvl="1">
      <w:start w:val="2"/>
      <w:numFmt w:val="decimal"/>
      <w:isLgl/>
      <w:lvlText w:val="%1.%2"/>
      <w:lvlJc w:val="left"/>
      <w:pPr>
        <w:ind w:left="750" w:hanging="405"/>
      </w:pPr>
      <w:rPr>
        <w:rFonts w:hint="default"/>
      </w:rPr>
    </w:lvl>
    <w:lvl w:ilvl="2">
      <w:start w:val="1"/>
      <w:numFmt w:val="decimal"/>
      <w:isLgl/>
      <w:lvlText w:val="%1.%2.%3"/>
      <w:lvlJc w:val="left"/>
      <w:pPr>
        <w:ind w:left="1065" w:hanging="720"/>
      </w:pPr>
      <w:rPr>
        <w:rFonts w:hint="default"/>
      </w:rPr>
    </w:lvl>
    <w:lvl w:ilvl="3">
      <w:start w:val="1"/>
      <w:numFmt w:val="decimal"/>
      <w:isLgl/>
      <w:lvlText w:val="%1.%2.%3.%4"/>
      <w:lvlJc w:val="left"/>
      <w:pPr>
        <w:ind w:left="1065" w:hanging="720"/>
      </w:pPr>
      <w:rPr>
        <w:rFonts w:hint="default"/>
      </w:rPr>
    </w:lvl>
    <w:lvl w:ilvl="4">
      <w:start w:val="1"/>
      <w:numFmt w:val="decimal"/>
      <w:isLgl/>
      <w:lvlText w:val="%1.%2.%3.%4.%5"/>
      <w:lvlJc w:val="left"/>
      <w:pPr>
        <w:ind w:left="1065" w:hanging="720"/>
      </w:pPr>
      <w:rPr>
        <w:rFonts w:hint="default"/>
      </w:rPr>
    </w:lvl>
    <w:lvl w:ilvl="5">
      <w:start w:val="1"/>
      <w:numFmt w:val="decimal"/>
      <w:isLgl/>
      <w:lvlText w:val="%1.%2.%3.%4.%5.%6"/>
      <w:lvlJc w:val="left"/>
      <w:pPr>
        <w:ind w:left="1425" w:hanging="1080"/>
      </w:pPr>
      <w:rPr>
        <w:rFonts w:hint="default"/>
      </w:rPr>
    </w:lvl>
    <w:lvl w:ilvl="6">
      <w:start w:val="1"/>
      <w:numFmt w:val="decimal"/>
      <w:isLgl/>
      <w:lvlText w:val="%1.%2.%3.%4.%5.%6.%7"/>
      <w:lvlJc w:val="left"/>
      <w:pPr>
        <w:ind w:left="1425" w:hanging="1080"/>
      </w:pPr>
      <w:rPr>
        <w:rFonts w:hint="default"/>
      </w:rPr>
    </w:lvl>
    <w:lvl w:ilvl="7">
      <w:start w:val="1"/>
      <w:numFmt w:val="decimal"/>
      <w:isLgl/>
      <w:lvlText w:val="%1.%2.%3.%4.%5.%6.%7.%8"/>
      <w:lvlJc w:val="left"/>
      <w:pPr>
        <w:ind w:left="1785" w:hanging="1440"/>
      </w:pPr>
      <w:rPr>
        <w:rFonts w:hint="default"/>
      </w:rPr>
    </w:lvl>
    <w:lvl w:ilvl="8">
      <w:start w:val="1"/>
      <w:numFmt w:val="decimal"/>
      <w:isLgl/>
      <w:lvlText w:val="%1.%2.%3.%4.%5.%6.%7.%8.%9"/>
      <w:lvlJc w:val="left"/>
      <w:pPr>
        <w:ind w:left="1785" w:hanging="1440"/>
      </w:pPr>
      <w:rPr>
        <w:rFonts w:hint="default"/>
      </w:rPr>
    </w:lvl>
  </w:abstractNum>
  <w:abstractNum w:abstractNumId="5">
    <w:nsid w:val="1C243750"/>
    <w:multiLevelType w:val="hybridMultilevel"/>
    <w:tmpl w:val="D0D067FA"/>
    <w:lvl w:ilvl="0" w:tplc="080A0013">
      <w:start w:val="1"/>
      <w:numFmt w:val="upperRoman"/>
      <w:lvlText w:val="%1."/>
      <w:lvlJc w:val="right"/>
      <w:pPr>
        <w:ind w:left="345" w:hanging="360"/>
      </w:pPr>
      <w:rPr>
        <w:rFonts w:hint="default"/>
      </w:rPr>
    </w:lvl>
    <w:lvl w:ilvl="1" w:tplc="080A0019">
      <w:start w:val="1"/>
      <w:numFmt w:val="lowerLetter"/>
      <w:lvlText w:val="%2."/>
      <w:lvlJc w:val="left"/>
      <w:pPr>
        <w:ind w:left="1065" w:hanging="360"/>
      </w:pPr>
    </w:lvl>
    <w:lvl w:ilvl="2" w:tplc="080A001B" w:tentative="1">
      <w:start w:val="1"/>
      <w:numFmt w:val="lowerRoman"/>
      <w:lvlText w:val="%3."/>
      <w:lvlJc w:val="right"/>
      <w:pPr>
        <w:ind w:left="1785" w:hanging="180"/>
      </w:pPr>
    </w:lvl>
    <w:lvl w:ilvl="3" w:tplc="080A000F" w:tentative="1">
      <w:start w:val="1"/>
      <w:numFmt w:val="decimal"/>
      <w:lvlText w:val="%4."/>
      <w:lvlJc w:val="left"/>
      <w:pPr>
        <w:ind w:left="2505" w:hanging="360"/>
      </w:pPr>
    </w:lvl>
    <w:lvl w:ilvl="4" w:tplc="080A0019" w:tentative="1">
      <w:start w:val="1"/>
      <w:numFmt w:val="lowerLetter"/>
      <w:lvlText w:val="%5."/>
      <w:lvlJc w:val="left"/>
      <w:pPr>
        <w:ind w:left="3225" w:hanging="360"/>
      </w:pPr>
    </w:lvl>
    <w:lvl w:ilvl="5" w:tplc="080A001B" w:tentative="1">
      <w:start w:val="1"/>
      <w:numFmt w:val="lowerRoman"/>
      <w:lvlText w:val="%6."/>
      <w:lvlJc w:val="right"/>
      <w:pPr>
        <w:ind w:left="3945" w:hanging="180"/>
      </w:pPr>
    </w:lvl>
    <w:lvl w:ilvl="6" w:tplc="080A000F" w:tentative="1">
      <w:start w:val="1"/>
      <w:numFmt w:val="decimal"/>
      <w:lvlText w:val="%7."/>
      <w:lvlJc w:val="left"/>
      <w:pPr>
        <w:ind w:left="4665" w:hanging="360"/>
      </w:pPr>
    </w:lvl>
    <w:lvl w:ilvl="7" w:tplc="080A0019" w:tentative="1">
      <w:start w:val="1"/>
      <w:numFmt w:val="lowerLetter"/>
      <w:lvlText w:val="%8."/>
      <w:lvlJc w:val="left"/>
      <w:pPr>
        <w:ind w:left="5385" w:hanging="360"/>
      </w:pPr>
    </w:lvl>
    <w:lvl w:ilvl="8" w:tplc="080A001B" w:tentative="1">
      <w:start w:val="1"/>
      <w:numFmt w:val="lowerRoman"/>
      <w:lvlText w:val="%9."/>
      <w:lvlJc w:val="right"/>
      <w:pPr>
        <w:ind w:left="6105" w:hanging="180"/>
      </w:pPr>
    </w:lvl>
  </w:abstractNum>
  <w:abstractNum w:abstractNumId="6">
    <w:nsid w:val="2B657FBF"/>
    <w:multiLevelType w:val="hybridMultilevel"/>
    <w:tmpl w:val="97E4A296"/>
    <w:lvl w:ilvl="0" w:tplc="58D2F564">
      <w:start w:val="1"/>
      <w:numFmt w:val="upperRoman"/>
      <w:lvlText w:val="%1."/>
      <w:lvlJc w:val="right"/>
      <w:pPr>
        <w:ind w:left="588" w:hanging="153"/>
      </w:pPr>
      <w:rPr>
        <w:rFonts w:hint="default"/>
      </w:rPr>
    </w:lvl>
    <w:lvl w:ilvl="1" w:tplc="080A0019">
      <w:start w:val="1"/>
      <w:numFmt w:val="lowerLetter"/>
      <w:lvlText w:val="%2."/>
      <w:lvlJc w:val="left"/>
      <w:pPr>
        <w:ind w:left="1308" w:hanging="360"/>
      </w:pPr>
    </w:lvl>
    <w:lvl w:ilvl="2" w:tplc="080A001B" w:tentative="1">
      <w:start w:val="1"/>
      <w:numFmt w:val="lowerRoman"/>
      <w:lvlText w:val="%3."/>
      <w:lvlJc w:val="right"/>
      <w:pPr>
        <w:ind w:left="2028" w:hanging="180"/>
      </w:pPr>
    </w:lvl>
    <w:lvl w:ilvl="3" w:tplc="080A000F" w:tentative="1">
      <w:start w:val="1"/>
      <w:numFmt w:val="decimal"/>
      <w:lvlText w:val="%4."/>
      <w:lvlJc w:val="left"/>
      <w:pPr>
        <w:ind w:left="2748" w:hanging="360"/>
      </w:pPr>
    </w:lvl>
    <w:lvl w:ilvl="4" w:tplc="080A0019" w:tentative="1">
      <w:start w:val="1"/>
      <w:numFmt w:val="lowerLetter"/>
      <w:lvlText w:val="%5."/>
      <w:lvlJc w:val="left"/>
      <w:pPr>
        <w:ind w:left="3468" w:hanging="360"/>
      </w:pPr>
    </w:lvl>
    <w:lvl w:ilvl="5" w:tplc="080A001B" w:tentative="1">
      <w:start w:val="1"/>
      <w:numFmt w:val="lowerRoman"/>
      <w:lvlText w:val="%6."/>
      <w:lvlJc w:val="right"/>
      <w:pPr>
        <w:ind w:left="4188" w:hanging="180"/>
      </w:pPr>
    </w:lvl>
    <w:lvl w:ilvl="6" w:tplc="080A000F" w:tentative="1">
      <w:start w:val="1"/>
      <w:numFmt w:val="decimal"/>
      <w:lvlText w:val="%7."/>
      <w:lvlJc w:val="left"/>
      <w:pPr>
        <w:ind w:left="4908" w:hanging="360"/>
      </w:pPr>
    </w:lvl>
    <w:lvl w:ilvl="7" w:tplc="080A0019" w:tentative="1">
      <w:start w:val="1"/>
      <w:numFmt w:val="lowerLetter"/>
      <w:lvlText w:val="%8."/>
      <w:lvlJc w:val="left"/>
      <w:pPr>
        <w:ind w:left="5628" w:hanging="360"/>
      </w:pPr>
    </w:lvl>
    <w:lvl w:ilvl="8" w:tplc="080A001B" w:tentative="1">
      <w:start w:val="1"/>
      <w:numFmt w:val="lowerRoman"/>
      <w:lvlText w:val="%9."/>
      <w:lvlJc w:val="right"/>
      <w:pPr>
        <w:ind w:left="6348" w:hanging="180"/>
      </w:pPr>
    </w:lvl>
  </w:abstractNum>
  <w:abstractNum w:abstractNumId="7">
    <w:nsid w:val="2F807E86"/>
    <w:multiLevelType w:val="hybridMultilevel"/>
    <w:tmpl w:val="22403A76"/>
    <w:lvl w:ilvl="0" w:tplc="080A0013">
      <w:start w:val="1"/>
      <w:numFmt w:val="upperRoman"/>
      <w:lvlText w:val="%1."/>
      <w:lvlJc w:val="righ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5635301"/>
    <w:multiLevelType w:val="hybridMultilevel"/>
    <w:tmpl w:val="D608B294"/>
    <w:lvl w:ilvl="0" w:tplc="2926F2E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B0D22D7"/>
    <w:multiLevelType w:val="hybridMultilevel"/>
    <w:tmpl w:val="E8D251E2"/>
    <w:lvl w:ilvl="0" w:tplc="6516607C">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nsid w:val="437F149B"/>
    <w:multiLevelType w:val="hybridMultilevel"/>
    <w:tmpl w:val="97E4A296"/>
    <w:lvl w:ilvl="0" w:tplc="58D2F564">
      <w:start w:val="1"/>
      <w:numFmt w:val="upperRoman"/>
      <w:lvlText w:val="%1."/>
      <w:lvlJc w:val="right"/>
      <w:pPr>
        <w:ind w:left="588" w:hanging="153"/>
      </w:pPr>
      <w:rPr>
        <w:rFonts w:hint="default"/>
      </w:rPr>
    </w:lvl>
    <w:lvl w:ilvl="1" w:tplc="080A0019">
      <w:start w:val="1"/>
      <w:numFmt w:val="lowerLetter"/>
      <w:lvlText w:val="%2."/>
      <w:lvlJc w:val="left"/>
      <w:pPr>
        <w:ind w:left="1308" w:hanging="360"/>
      </w:pPr>
    </w:lvl>
    <w:lvl w:ilvl="2" w:tplc="080A001B" w:tentative="1">
      <w:start w:val="1"/>
      <w:numFmt w:val="lowerRoman"/>
      <w:lvlText w:val="%3."/>
      <w:lvlJc w:val="right"/>
      <w:pPr>
        <w:ind w:left="2028" w:hanging="180"/>
      </w:pPr>
    </w:lvl>
    <w:lvl w:ilvl="3" w:tplc="080A000F" w:tentative="1">
      <w:start w:val="1"/>
      <w:numFmt w:val="decimal"/>
      <w:lvlText w:val="%4."/>
      <w:lvlJc w:val="left"/>
      <w:pPr>
        <w:ind w:left="2748" w:hanging="360"/>
      </w:pPr>
    </w:lvl>
    <w:lvl w:ilvl="4" w:tplc="080A0019" w:tentative="1">
      <w:start w:val="1"/>
      <w:numFmt w:val="lowerLetter"/>
      <w:lvlText w:val="%5."/>
      <w:lvlJc w:val="left"/>
      <w:pPr>
        <w:ind w:left="3468" w:hanging="360"/>
      </w:pPr>
    </w:lvl>
    <w:lvl w:ilvl="5" w:tplc="080A001B" w:tentative="1">
      <w:start w:val="1"/>
      <w:numFmt w:val="lowerRoman"/>
      <w:lvlText w:val="%6."/>
      <w:lvlJc w:val="right"/>
      <w:pPr>
        <w:ind w:left="4188" w:hanging="180"/>
      </w:pPr>
    </w:lvl>
    <w:lvl w:ilvl="6" w:tplc="080A000F" w:tentative="1">
      <w:start w:val="1"/>
      <w:numFmt w:val="decimal"/>
      <w:lvlText w:val="%7."/>
      <w:lvlJc w:val="left"/>
      <w:pPr>
        <w:ind w:left="4908" w:hanging="360"/>
      </w:pPr>
    </w:lvl>
    <w:lvl w:ilvl="7" w:tplc="080A0019" w:tentative="1">
      <w:start w:val="1"/>
      <w:numFmt w:val="lowerLetter"/>
      <w:lvlText w:val="%8."/>
      <w:lvlJc w:val="left"/>
      <w:pPr>
        <w:ind w:left="5628" w:hanging="360"/>
      </w:pPr>
    </w:lvl>
    <w:lvl w:ilvl="8" w:tplc="080A001B" w:tentative="1">
      <w:start w:val="1"/>
      <w:numFmt w:val="lowerRoman"/>
      <w:lvlText w:val="%9."/>
      <w:lvlJc w:val="right"/>
      <w:pPr>
        <w:ind w:left="6348" w:hanging="180"/>
      </w:pPr>
    </w:lvl>
  </w:abstractNum>
  <w:abstractNum w:abstractNumId="11">
    <w:nsid w:val="5404763B"/>
    <w:multiLevelType w:val="multilevel"/>
    <w:tmpl w:val="F8C41102"/>
    <w:lvl w:ilvl="0">
      <w:start w:val="4"/>
      <w:numFmt w:val="decimal"/>
      <w:lvlText w:val="%1"/>
      <w:lvlJc w:val="left"/>
      <w:pPr>
        <w:ind w:left="360" w:hanging="360"/>
      </w:pPr>
      <w:rPr>
        <w:rFonts w:hint="default"/>
      </w:rPr>
    </w:lvl>
    <w:lvl w:ilvl="1">
      <w:start w:val="3"/>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660" w:hanging="72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990" w:hanging="108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320" w:hanging="1440"/>
      </w:pPr>
      <w:rPr>
        <w:rFonts w:hint="default"/>
      </w:rPr>
    </w:lvl>
  </w:abstractNum>
  <w:abstractNum w:abstractNumId="12">
    <w:nsid w:val="553B7F9E"/>
    <w:multiLevelType w:val="hybridMultilevel"/>
    <w:tmpl w:val="50289840"/>
    <w:lvl w:ilvl="0" w:tplc="080A0019">
      <w:start w:val="1"/>
      <w:numFmt w:val="lowerLetter"/>
      <w:lvlText w:val="%1."/>
      <w:lvlJc w:val="left"/>
      <w:pPr>
        <w:ind w:left="2125"/>
      </w:pPr>
      <w:rPr>
        <w:b w:val="0"/>
        <w:i w:val="0"/>
        <w:strike w:val="0"/>
        <w:dstrike w:val="0"/>
        <w:color w:val="000000"/>
        <w:sz w:val="18"/>
        <w:szCs w:val="18"/>
        <w:u w:val="none" w:color="000000"/>
        <w:bdr w:val="none" w:sz="0" w:space="0" w:color="auto"/>
        <w:shd w:val="clear" w:color="auto" w:fill="auto"/>
        <w:vertAlign w:val="baseline"/>
      </w:rPr>
    </w:lvl>
    <w:lvl w:ilvl="1" w:tplc="477E25E6">
      <w:start w:val="1"/>
      <w:numFmt w:val="lowerLetter"/>
      <w:lvlText w:val="%2"/>
      <w:lvlJc w:val="left"/>
      <w:pPr>
        <w:ind w:left="28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67038CC">
      <w:start w:val="1"/>
      <w:numFmt w:val="lowerRoman"/>
      <w:lvlText w:val="%3"/>
      <w:lvlJc w:val="left"/>
      <w:pPr>
        <w:ind w:left="35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4226B70">
      <w:start w:val="1"/>
      <w:numFmt w:val="decimal"/>
      <w:lvlText w:val="%4"/>
      <w:lvlJc w:val="left"/>
      <w:pPr>
        <w:ind w:left="42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A9E6594">
      <w:start w:val="1"/>
      <w:numFmt w:val="lowerLetter"/>
      <w:lvlText w:val="%5"/>
      <w:lvlJc w:val="left"/>
      <w:pPr>
        <w:ind w:left="49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D3618C0">
      <w:start w:val="1"/>
      <w:numFmt w:val="lowerRoman"/>
      <w:lvlText w:val="%6"/>
      <w:lvlJc w:val="left"/>
      <w:pPr>
        <w:ind w:left="57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1D6A9D2">
      <w:start w:val="1"/>
      <w:numFmt w:val="decimal"/>
      <w:lvlText w:val="%7"/>
      <w:lvlJc w:val="left"/>
      <w:pPr>
        <w:ind w:left="64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8BAB9F0">
      <w:start w:val="1"/>
      <w:numFmt w:val="lowerLetter"/>
      <w:lvlText w:val="%8"/>
      <w:lvlJc w:val="left"/>
      <w:pPr>
        <w:ind w:left="71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4BE51FE">
      <w:start w:val="1"/>
      <w:numFmt w:val="lowerRoman"/>
      <w:lvlText w:val="%9"/>
      <w:lvlJc w:val="left"/>
      <w:pPr>
        <w:ind w:left="78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3">
    <w:nsid w:val="63A61131"/>
    <w:multiLevelType w:val="hybridMultilevel"/>
    <w:tmpl w:val="87985A2C"/>
    <w:lvl w:ilvl="0" w:tplc="4BA8F19C">
      <w:start w:val="1"/>
      <w:numFmt w:val="upperRoman"/>
      <w:lvlText w:val="%1."/>
      <w:lvlJc w:val="left"/>
      <w:pPr>
        <w:ind w:left="705" w:hanging="720"/>
      </w:pPr>
      <w:rPr>
        <w:rFonts w:hint="default"/>
      </w:rPr>
    </w:lvl>
    <w:lvl w:ilvl="1" w:tplc="080A0019" w:tentative="1">
      <w:start w:val="1"/>
      <w:numFmt w:val="lowerLetter"/>
      <w:lvlText w:val="%2."/>
      <w:lvlJc w:val="left"/>
      <w:pPr>
        <w:ind w:left="1065" w:hanging="360"/>
      </w:pPr>
    </w:lvl>
    <w:lvl w:ilvl="2" w:tplc="080A001B" w:tentative="1">
      <w:start w:val="1"/>
      <w:numFmt w:val="lowerRoman"/>
      <w:lvlText w:val="%3."/>
      <w:lvlJc w:val="right"/>
      <w:pPr>
        <w:ind w:left="1785" w:hanging="180"/>
      </w:pPr>
    </w:lvl>
    <w:lvl w:ilvl="3" w:tplc="080A000F" w:tentative="1">
      <w:start w:val="1"/>
      <w:numFmt w:val="decimal"/>
      <w:lvlText w:val="%4."/>
      <w:lvlJc w:val="left"/>
      <w:pPr>
        <w:ind w:left="2505" w:hanging="360"/>
      </w:pPr>
    </w:lvl>
    <w:lvl w:ilvl="4" w:tplc="080A0019" w:tentative="1">
      <w:start w:val="1"/>
      <w:numFmt w:val="lowerLetter"/>
      <w:lvlText w:val="%5."/>
      <w:lvlJc w:val="left"/>
      <w:pPr>
        <w:ind w:left="3225" w:hanging="360"/>
      </w:pPr>
    </w:lvl>
    <w:lvl w:ilvl="5" w:tplc="080A001B" w:tentative="1">
      <w:start w:val="1"/>
      <w:numFmt w:val="lowerRoman"/>
      <w:lvlText w:val="%6."/>
      <w:lvlJc w:val="right"/>
      <w:pPr>
        <w:ind w:left="3945" w:hanging="180"/>
      </w:pPr>
    </w:lvl>
    <w:lvl w:ilvl="6" w:tplc="080A000F" w:tentative="1">
      <w:start w:val="1"/>
      <w:numFmt w:val="decimal"/>
      <w:lvlText w:val="%7."/>
      <w:lvlJc w:val="left"/>
      <w:pPr>
        <w:ind w:left="4665" w:hanging="360"/>
      </w:pPr>
    </w:lvl>
    <w:lvl w:ilvl="7" w:tplc="080A0019" w:tentative="1">
      <w:start w:val="1"/>
      <w:numFmt w:val="lowerLetter"/>
      <w:lvlText w:val="%8."/>
      <w:lvlJc w:val="left"/>
      <w:pPr>
        <w:ind w:left="5385" w:hanging="360"/>
      </w:pPr>
    </w:lvl>
    <w:lvl w:ilvl="8" w:tplc="080A001B" w:tentative="1">
      <w:start w:val="1"/>
      <w:numFmt w:val="lowerRoman"/>
      <w:lvlText w:val="%9."/>
      <w:lvlJc w:val="right"/>
      <w:pPr>
        <w:ind w:left="6105" w:hanging="180"/>
      </w:pPr>
    </w:lvl>
  </w:abstractNum>
  <w:abstractNum w:abstractNumId="14">
    <w:nsid w:val="6A8E2A49"/>
    <w:multiLevelType w:val="hybridMultilevel"/>
    <w:tmpl w:val="D9424C96"/>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D995DEF"/>
    <w:multiLevelType w:val="hybridMultilevel"/>
    <w:tmpl w:val="479697CA"/>
    <w:lvl w:ilvl="0" w:tplc="2BFA9DE0">
      <w:start w:val="1"/>
      <w:numFmt w:val="upperRoman"/>
      <w:lvlText w:val="%1."/>
      <w:lvlJc w:val="left"/>
      <w:pPr>
        <w:ind w:left="730" w:hanging="720"/>
      </w:pPr>
      <w:rPr>
        <w:rFonts w:hint="default"/>
      </w:rPr>
    </w:lvl>
    <w:lvl w:ilvl="1" w:tplc="080A0019" w:tentative="1">
      <w:start w:val="1"/>
      <w:numFmt w:val="lowerLetter"/>
      <w:lvlText w:val="%2."/>
      <w:lvlJc w:val="left"/>
      <w:pPr>
        <w:ind w:left="1090" w:hanging="360"/>
      </w:pPr>
    </w:lvl>
    <w:lvl w:ilvl="2" w:tplc="080A001B" w:tentative="1">
      <w:start w:val="1"/>
      <w:numFmt w:val="lowerRoman"/>
      <w:lvlText w:val="%3."/>
      <w:lvlJc w:val="right"/>
      <w:pPr>
        <w:ind w:left="1810" w:hanging="180"/>
      </w:pPr>
    </w:lvl>
    <w:lvl w:ilvl="3" w:tplc="080A000F" w:tentative="1">
      <w:start w:val="1"/>
      <w:numFmt w:val="decimal"/>
      <w:lvlText w:val="%4."/>
      <w:lvlJc w:val="left"/>
      <w:pPr>
        <w:ind w:left="2530" w:hanging="360"/>
      </w:pPr>
    </w:lvl>
    <w:lvl w:ilvl="4" w:tplc="080A0019" w:tentative="1">
      <w:start w:val="1"/>
      <w:numFmt w:val="lowerLetter"/>
      <w:lvlText w:val="%5."/>
      <w:lvlJc w:val="left"/>
      <w:pPr>
        <w:ind w:left="3250" w:hanging="360"/>
      </w:pPr>
    </w:lvl>
    <w:lvl w:ilvl="5" w:tplc="080A001B" w:tentative="1">
      <w:start w:val="1"/>
      <w:numFmt w:val="lowerRoman"/>
      <w:lvlText w:val="%6."/>
      <w:lvlJc w:val="right"/>
      <w:pPr>
        <w:ind w:left="3970" w:hanging="180"/>
      </w:pPr>
    </w:lvl>
    <w:lvl w:ilvl="6" w:tplc="080A000F" w:tentative="1">
      <w:start w:val="1"/>
      <w:numFmt w:val="decimal"/>
      <w:lvlText w:val="%7."/>
      <w:lvlJc w:val="left"/>
      <w:pPr>
        <w:ind w:left="4690" w:hanging="360"/>
      </w:pPr>
    </w:lvl>
    <w:lvl w:ilvl="7" w:tplc="080A0019" w:tentative="1">
      <w:start w:val="1"/>
      <w:numFmt w:val="lowerLetter"/>
      <w:lvlText w:val="%8."/>
      <w:lvlJc w:val="left"/>
      <w:pPr>
        <w:ind w:left="5410" w:hanging="360"/>
      </w:pPr>
    </w:lvl>
    <w:lvl w:ilvl="8" w:tplc="080A001B" w:tentative="1">
      <w:start w:val="1"/>
      <w:numFmt w:val="lowerRoman"/>
      <w:lvlText w:val="%9."/>
      <w:lvlJc w:val="right"/>
      <w:pPr>
        <w:ind w:left="6130" w:hanging="180"/>
      </w:pPr>
    </w:lvl>
  </w:abstractNum>
  <w:num w:numId="1">
    <w:abstractNumId w:val="0"/>
  </w:num>
  <w:num w:numId="2">
    <w:abstractNumId w:val="5"/>
  </w:num>
  <w:num w:numId="3">
    <w:abstractNumId w:val="3"/>
  </w:num>
  <w:num w:numId="4">
    <w:abstractNumId w:val="9"/>
  </w:num>
  <w:num w:numId="5">
    <w:abstractNumId w:val="4"/>
  </w:num>
  <w:num w:numId="6">
    <w:abstractNumId w:val="14"/>
  </w:num>
  <w:num w:numId="7">
    <w:abstractNumId w:val="10"/>
  </w:num>
  <w:num w:numId="8">
    <w:abstractNumId w:val="2"/>
  </w:num>
  <w:num w:numId="9">
    <w:abstractNumId w:val="12"/>
  </w:num>
  <w:num w:numId="10">
    <w:abstractNumId w:val="11"/>
  </w:num>
  <w:num w:numId="11">
    <w:abstractNumId w:val="13"/>
  </w:num>
  <w:num w:numId="12">
    <w:abstractNumId w:val="15"/>
  </w:num>
  <w:num w:numId="13">
    <w:abstractNumId w:val="7"/>
  </w:num>
  <w:num w:numId="14">
    <w:abstractNumId w:val="1"/>
  </w:num>
  <w:num w:numId="15">
    <w:abstractNumId w:val="8"/>
  </w:num>
  <w:num w:numId="16">
    <w:abstractNumId w:val="6"/>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evenAndOddHeaders/>
  <w:drawingGridHorizontalSpacing w:val="90"/>
  <w:displayHorizontalDrawingGridEvery w:val="2"/>
  <w:characterSpacingControl w:val="doNotCompress"/>
  <w:hdrShapeDefaults>
    <o:shapedefaults v:ext="edit" spidmax="55298"/>
  </w:hdrShapeDefaults>
  <w:footnotePr>
    <w:footnote w:id="0"/>
    <w:footnote w:id="1"/>
  </w:footnotePr>
  <w:endnotePr>
    <w:endnote w:id="0"/>
    <w:endnote w:id="1"/>
  </w:endnotePr>
  <w:compat>
    <w:useFELayout/>
  </w:compat>
  <w:rsids>
    <w:rsidRoot w:val="00515830"/>
    <w:rsid w:val="00007DDF"/>
    <w:rsid w:val="00010F88"/>
    <w:rsid w:val="00014560"/>
    <w:rsid w:val="0001683D"/>
    <w:rsid w:val="000271A0"/>
    <w:rsid w:val="00030B96"/>
    <w:rsid w:val="000314CE"/>
    <w:rsid w:val="00033465"/>
    <w:rsid w:val="00033E02"/>
    <w:rsid w:val="00036CCB"/>
    <w:rsid w:val="00043E01"/>
    <w:rsid w:val="00046ADC"/>
    <w:rsid w:val="00050F1E"/>
    <w:rsid w:val="00055E2E"/>
    <w:rsid w:val="00056C91"/>
    <w:rsid w:val="00061F78"/>
    <w:rsid w:val="00064D63"/>
    <w:rsid w:val="00092151"/>
    <w:rsid w:val="00092F3A"/>
    <w:rsid w:val="000A04AA"/>
    <w:rsid w:val="000A3247"/>
    <w:rsid w:val="000C6CDC"/>
    <w:rsid w:val="000E4D4F"/>
    <w:rsid w:val="000E5F75"/>
    <w:rsid w:val="000E7AA3"/>
    <w:rsid w:val="000F7469"/>
    <w:rsid w:val="00113BE0"/>
    <w:rsid w:val="00115B5A"/>
    <w:rsid w:val="001232B6"/>
    <w:rsid w:val="00124E85"/>
    <w:rsid w:val="00125803"/>
    <w:rsid w:val="00165F93"/>
    <w:rsid w:val="00175989"/>
    <w:rsid w:val="00180282"/>
    <w:rsid w:val="0019250C"/>
    <w:rsid w:val="00193154"/>
    <w:rsid w:val="0019346B"/>
    <w:rsid w:val="001A25A9"/>
    <w:rsid w:val="001A3A21"/>
    <w:rsid w:val="001B2AA9"/>
    <w:rsid w:val="001B43BC"/>
    <w:rsid w:val="001B66A7"/>
    <w:rsid w:val="001C35DA"/>
    <w:rsid w:val="001F44F0"/>
    <w:rsid w:val="001F4651"/>
    <w:rsid w:val="001F6EF3"/>
    <w:rsid w:val="001F730F"/>
    <w:rsid w:val="002004D6"/>
    <w:rsid w:val="00200600"/>
    <w:rsid w:val="00203548"/>
    <w:rsid w:val="00204D73"/>
    <w:rsid w:val="00212183"/>
    <w:rsid w:val="0021581F"/>
    <w:rsid w:val="00215C3B"/>
    <w:rsid w:val="0022077F"/>
    <w:rsid w:val="0023748E"/>
    <w:rsid w:val="002418D5"/>
    <w:rsid w:val="00241D7B"/>
    <w:rsid w:val="00256927"/>
    <w:rsid w:val="002621D6"/>
    <w:rsid w:val="00267615"/>
    <w:rsid w:val="002717CD"/>
    <w:rsid w:val="00275DA5"/>
    <w:rsid w:val="00286885"/>
    <w:rsid w:val="0029129D"/>
    <w:rsid w:val="00296D56"/>
    <w:rsid w:val="002A4C18"/>
    <w:rsid w:val="002B1718"/>
    <w:rsid w:val="002C20CF"/>
    <w:rsid w:val="002D2CF1"/>
    <w:rsid w:val="002E1083"/>
    <w:rsid w:val="002E3D3C"/>
    <w:rsid w:val="002E3F28"/>
    <w:rsid w:val="002E7CEA"/>
    <w:rsid w:val="002F22CE"/>
    <w:rsid w:val="002F4278"/>
    <w:rsid w:val="002F7200"/>
    <w:rsid w:val="00302A6E"/>
    <w:rsid w:val="00310CCB"/>
    <w:rsid w:val="00314E76"/>
    <w:rsid w:val="003205BC"/>
    <w:rsid w:val="003520AC"/>
    <w:rsid w:val="003556AE"/>
    <w:rsid w:val="0036146E"/>
    <w:rsid w:val="00367109"/>
    <w:rsid w:val="0037128F"/>
    <w:rsid w:val="00373FD0"/>
    <w:rsid w:val="0037663C"/>
    <w:rsid w:val="00380847"/>
    <w:rsid w:val="0038461B"/>
    <w:rsid w:val="003869FA"/>
    <w:rsid w:val="0039603E"/>
    <w:rsid w:val="003A3CBE"/>
    <w:rsid w:val="003B19D2"/>
    <w:rsid w:val="003B72E3"/>
    <w:rsid w:val="003C28E3"/>
    <w:rsid w:val="003C538E"/>
    <w:rsid w:val="003D48F9"/>
    <w:rsid w:val="003E1FBC"/>
    <w:rsid w:val="003E304D"/>
    <w:rsid w:val="003E728F"/>
    <w:rsid w:val="003E72F0"/>
    <w:rsid w:val="004001D5"/>
    <w:rsid w:val="004009CE"/>
    <w:rsid w:val="0040756B"/>
    <w:rsid w:val="00413FEA"/>
    <w:rsid w:val="004235C6"/>
    <w:rsid w:val="00445AC1"/>
    <w:rsid w:val="00446A09"/>
    <w:rsid w:val="00455C4F"/>
    <w:rsid w:val="0048294F"/>
    <w:rsid w:val="004A559D"/>
    <w:rsid w:val="004B5686"/>
    <w:rsid w:val="004C0CEC"/>
    <w:rsid w:val="004C1E14"/>
    <w:rsid w:val="004C215A"/>
    <w:rsid w:val="004D513B"/>
    <w:rsid w:val="004D722E"/>
    <w:rsid w:val="004E0BEE"/>
    <w:rsid w:val="004E38A7"/>
    <w:rsid w:val="004E3A7B"/>
    <w:rsid w:val="004F03B2"/>
    <w:rsid w:val="004F43E7"/>
    <w:rsid w:val="004F6CEA"/>
    <w:rsid w:val="00500670"/>
    <w:rsid w:val="005117E8"/>
    <w:rsid w:val="00515830"/>
    <w:rsid w:val="00515F34"/>
    <w:rsid w:val="00526606"/>
    <w:rsid w:val="00570059"/>
    <w:rsid w:val="005779D6"/>
    <w:rsid w:val="0058362E"/>
    <w:rsid w:val="005850B7"/>
    <w:rsid w:val="005876A2"/>
    <w:rsid w:val="005A6F23"/>
    <w:rsid w:val="005B1595"/>
    <w:rsid w:val="005B55F9"/>
    <w:rsid w:val="005C5366"/>
    <w:rsid w:val="005D5E80"/>
    <w:rsid w:val="005E05E3"/>
    <w:rsid w:val="005E191B"/>
    <w:rsid w:val="005E49E2"/>
    <w:rsid w:val="005F037C"/>
    <w:rsid w:val="005F3583"/>
    <w:rsid w:val="005F44C0"/>
    <w:rsid w:val="0060336D"/>
    <w:rsid w:val="00604DBD"/>
    <w:rsid w:val="006116A2"/>
    <w:rsid w:val="00612B10"/>
    <w:rsid w:val="00615F71"/>
    <w:rsid w:val="00621A04"/>
    <w:rsid w:val="006229C6"/>
    <w:rsid w:val="00624E11"/>
    <w:rsid w:val="00627855"/>
    <w:rsid w:val="006313D9"/>
    <w:rsid w:val="00640CBA"/>
    <w:rsid w:val="0064539B"/>
    <w:rsid w:val="00645990"/>
    <w:rsid w:val="00647B88"/>
    <w:rsid w:val="00661742"/>
    <w:rsid w:val="00666ED4"/>
    <w:rsid w:val="006706F6"/>
    <w:rsid w:val="00675EFE"/>
    <w:rsid w:val="0068065B"/>
    <w:rsid w:val="0068604F"/>
    <w:rsid w:val="00686C5A"/>
    <w:rsid w:val="006A72C9"/>
    <w:rsid w:val="006A72D1"/>
    <w:rsid w:val="006B5BF3"/>
    <w:rsid w:val="006B5DD4"/>
    <w:rsid w:val="006B6A91"/>
    <w:rsid w:val="006C6AE6"/>
    <w:rsid w:val="006D449D"/>
    <w:rsid w:val="006D51A1"/>
    <w:rsid w:val="006E153D"/>
    <w:rsid w:val="006E2248"/>
    <w:rsid w:val="006E544C"/>
    <w:rsid w:val="006F37A3"/>
    <w:rsid w:val="006F5E0E"/>
    <w:rsid w:val="00701382"/>
    <w:rsid w:val="00705C77"/>
    <w:rsid w:val="00713CF3"/>
    <w:rsid w:val="00725BB1"/>
    <w:rsid w:val="00741E57"/>
    <w:rsid w:val="00747CEB"/>
    <w:rsid w:val="00754CE3"/>
    <w:rsid w:val="0075704C"/>
    <w:rsid w:val="00762745"/>
    <w:rsid w:val="0076507B"/>
    <w:rsid w:val="007670DB"/>
    <w:rsid w:val="00772A49"/>
    <w:rsid w:val="00775B05"/>
    <w:rsid w:val="00781C20"/>
    <w:rsid w:val="00790C1E"/>
    <w:rsid w:val="00796562"/>
    <w:rsid w:val="007A412C"/>
    <w:rsid w:val="007A6156"/>
    <w:rsid w:val="007B0FD5"/>
    <w:rsid w:val="007B1E2C"/>
    <w:rsid w:val="007B3BFD"/>
    <w:rsid w:val="007C622A"/>
    <w:rsid w:val="007D32CF"/>
    <w:rsid w:val="007D43C0"/>
    <w:rsid w:val="007E4B5F"/>
    <w:rsid w:val="007F0016"/>
    <w:rsid w:val="007F46F6"/>
    <w:rsid w:val="008036A9"/>
    <w:rsid w:val="00821700"/>
    <w:rsid w:val="0082550D"/>
    <w:rsid w:val="00825AE5"/>
    <w:rsid w:val="00834A36"/>
    <w:rsid w:val="008405F6"/>
    <w:rsid w:val="00842D6E"/>
    <w:rsid w:val="00845D99"/>
    <w:rsid w:val="00850FC7"/>
    <w:rsid w:val="00860512"/>
    <w:rsid w:val="00861A25"/>
    <w:rsid w:val="00861C59"/>
    <w:rsid w:val="00862BFE"/>
    <w:rsid w:val="00867AB4"/>
    <w:rsid w:val="00870CA7"/>
    <w:rsid w:val="00877075"/>
    <w:rsid w:val="0087740C"/>
    <w:rsid w:val="0088215B"/>
    <w:rsid w:val="00884112"/>
    <w:rsid w:val="00885F4B"/>
    <w:rsid w:val="00885F70"/>
    <w:rsid w:val="00897EE4"/>
    <w:rsid w:val="008A08CA"/>
    <w:rsid w:val="008A0F3E"/>
    <w:rsid w:val="008A166B"/>
    <w:rsid w:val="008B1AE2"/>
    <w:rsid w:val="008B318B"/>
    <w:rsid w:val="008C3D99"/>
    <w:rsid w:val="008C62BE"/>
    <w:rsid w:val="008C797D"/>
    <w:rsid w:val="008D38E7"/>
    <w:rsid w:val="008D6442"/>
    <w:rsid w:val="008D6F5F"/>
    <w:rsid w:val="008E1C38"/>
    <w:rsid w:val="008E2EAD"/>
    <w:rsid w:val="008E336A"/>
    <w:rsid w:val="008E37EC"/>
    <w:rsid w:val="008E5ED0"/>
    <w:rsid w:val="008F65A3"/>
    <w:rsid w:val="00901544"/>
    <w:rsid w:val="00903802"/>
    <w:rsid w:val="0090477C"/>
    <w:rsid w:val="0090618E"/>
    <w:rsid w:val="009109A1"/>
    <w:rsid w:val="00914C0B"/>
    <w:rsid w:val="00917A5E"/>
    <w:rsid w:val="0092256C"/>
    <w:rsid w:val="00925F14"/>
    <w:rsid w:val="009317B7"/>
    <w:rsid w:val="00935E3F"/>
    <w:rsid w:val="00943558"/>
    <w:rsid w:val="009528DB"/>
    <w:rsid w:val="00953E65"/>
    <w:rsid w:val="00953F6C"/>
    <w:rsid w:val="00954422"/>
    <w:rsid w:val="00954DAB"/>
    <w:rsid w:val="0095592D"/>
    <w:rsid w:val="00960EFE"/>
    <w:rsid w:val="009632EF"/>
    <w:rsid w:val="0096469C"/>
    <w:rsid w:val="00972269"/>
    <w:rsid w:val="00981429"/>
    <w:rsid w:val="00996D08"/>
    <w:rsid w:val="009A0FA8"/>
    <w:rsid w:val="009A3E5F"/>
    <w:rsid w:val="009A43FB"/>
    <w:rsid w:val="009B0FD2"/>
    <w:rsid w:val="009B1650"/>
    <w:rsid w:val="009C216D"/>
    <w:rsid w:val="009C468D"/>
    <w:rsid w:val="009C5699"/>
    <w:rsid w:val="009C7479"/>
    <w:rsid w:val="009D218E"/>
    <w:rsid w:val="009D2AA3"/>
    <w:rsid w:val="009D6BFC"/>
    <w:rsid w:val="009E28F8"/>
    <w:rsid w:val="00A01102"/>
    <w:rsid w:val="00A076DA"/>
    <w:rsid w:val="00A32709"/>
    <w:rsid w:val="00A3387C"/>
    <w:rsid w:val="00A348B9"/>
    <w:rsid w:val="00A34CD0"/>
    <w:rsid w:val="00A3538E"/>
    <w:rsid w:val="00A37EEC"/>
    <w:rsid w:val="00A46A9D"/>
    <w:rsid w:val="00A46B53"/>
    <w:rsid w:val="00A513C4"/>
    <w:rsid w:val="00A67F12"/>
    <w:rsid w:val="00A70A5B"/>
    <w:rsid w:val="00A9602B"/>
    <w:rsid w:val="00AB15DB"/>
    <w:rsid w:val="00AB6E5D"/>
    <w:rsid w:val="00AB74B4"/>
    <w:rsid w:val="00AC0CB8"/>
    <w:rsid w:val="00AD4F41"/>
    <w:rsid w:val="00AF2CC4"/>
    <w:rsid w:val="00AF524F"/>
    <w:rsid w:val="00B0321B"/>
    <w:rsid w:val="00B13C7D"/>
    <w:rsid w:val="00B17967"/>
    <w:rsid w:val="00B23544"/>
    <w:rsid w:val="00B25B23"/>
    <w:rsid w:val="00B2628A"/>
    <w:rsid w:val="00B317AB"/>
    <w:rsid w:val="00B34029"/>
    <w:rsid w:val="00B36251"/>
    <w:rsid w:val="00B4351F"/>
    <w:rsid w:val="00B439E5"/>
    <w:rsid w:val="00B44673"/>
    <w:rsid w:val="00B55487"/>
    <w:rsid w:val="00B5758B"/>
    <w:rsid w:val="00B72A84"/>
    <w:rsid w:val="00B72CB7"/>
    <w:rsid w:val="00B72EEE"/>
    <w:rsid w:val="00B74428"/>
    <w:rsid w:val="00B8210C"/>
    <w:rsid w:val="00B83DA2"/>
    <w:rsid w:val="00B90AE4"/>
    <w:rsid w:val="00BA15AA"/>
    <w:rsid w:val="00BA19E9"/>
    <w:rsid w:val="00BB1592"/>
    <w:rsid w:val="00BB19B4"/>
    <w:rsid w:val="00BB4F2C"/>
    <w:rsid w:val="00BD0BB8"/>
    <w:rsid w:val="00BD227C"/>
    <w:rsid w:val="00BE016C"/>
    <w:rsid w:val="00BE0EB0"/>
    <w:rsid w:val="00BE73FF"/>
    <w:rsid w:val="00BF09B2"/>
    <w:rsid w:val="00BF38CA"/>
    <w:rsid w:val="00BF3EDA"/>
    <w:rsid w:val="00BF4D03"/>
    <w:rsid w:val="00BF708F"/>
    <w:rsid w:val="00C0775A"/>
    <w:rsid w:val="00C10E93"/>
    <w:rsid w:val="00C1275D"/>
    <w:rsid w:val="00C17317"/>
    <w:rsid w:val="00C25939"/>
    <w:rsid w:val="00C274B6"/>
    <w:rsid w:val="00C37E9A"/>
    <w:rsid w:val="00C632C7"/>
    <w:rsid w:val="00C87CF5"/>
    <w:rsid w:val="00C909FE"/>
    <w:rsid w:val="00C92C8B"/>
    <w:rsid w:val="00C93190"/>
    <w:rsid w:val="00CA1A9C"/>
    <w:rsid w:val="00CA2B9E"/>
    <w:rsid w:val="00CA2F3A"/>
    <w:rsid w:val="00CB1798"/>
    <w:rsid w:val="00CB4038"/>
    <w:rsid w:val="00CB7EBC"/>
    <w:rsid w:val="00CC0AFA"/>
    <w:rsid w:val="00CC31DB"/>
    <w:rsid w:val="00CD7F69"/>
    <w:rsid w:val="00CE0035"/>
    <w:rsid w:val="00CE4BE3"/>
    <w:rsid w:val="00CF0AAF"/>
    <w:rsid w:val="00CF5975"/>
    <w:rsid w:val="00CF6062"/>
    <w:rsid w:val="00D05C0B"/>
    <w:rsid w:val="00D07215"/>
    <w:rsid w:val="00D10F51"/>
    <w:rsid w:val="00D160F0"/>
    <w:rsid w:val="00D263BE"/>
    <w:rsid w:val="00D27287"/>
    <w:rsid w:val="00D3660A"/>
    <w:rsid w:val="00D4328F"/>
    <w:rsid w:val="00D4755D"/>
    <w:rsid w:val="00D53547"/>
    <w:rsid w:val="00D57C32"/>
    <w:rsid w:val="00D6112D"/>
    <w:rsid w:val="00D614F1"/>
    <w:rsid w:val="00D63143"/>
    <w:rsid w:val="00D65BCF"/>
    <w:rsid w:val="00D65DF5"/>
    <w:rsid w:val="00D66FD6"/>
    <w:rsid w:val="00D8632D"/>
    <w:rsid w:val="00D904D4"/>
    <w:rsid w:val="00D9625F"/>
    <w:rsid w:val="00DB01F7"/>
    <w:rsid w:val="00DB1057"/>
    <w:rsid w:val="00DB610C"/>
    <w:rsid w:val="00DC786C"/>
    <w:rsid w:val="00DE0529"/>
    <w:rsid w:val="00DE7597"/>
    <w:rsid w:val="00E02393"/>
    <w:rsid w:val="00E043CC"/>
    <w:rsid w:val="00E066BC"/>
    <w:rsid w:val="00E14BF2"/>
    <w:rsid w:val="00E158E0"/>
    <w:rsid w:val="00E20DF1"/>
    <w:rsid w:val="00E23D0B"/>
    <w:rsid w:val="00E33FFE"/>
    <w:rsid w:val="00E34235"/>
    <w:rsid w:val="00E36A7E"/>
    <w:rsid w:val="00E424C3"/>
    <w:rsid w:val="00E42D54"/>
    <w:rsid w:val="00E44DF4"/>
    <w:rsid w:val="00E4708D"/>
    <w:rsid w:val="00E532E3"/>
    <w:rsid w:val="00E534B4"/>
    <w:rsid w:val="00E55AB0"/>
    <w:rsid w:val="00E563D6"/>
    <w:rsid w:val="00E64F6B"/>
    <w:rsid w:val="00E673CE"/>
    <w:rsid w:val="00E73731"/>
    <w:rsid w:val="00E75A4B"/>
    <w:rsid w:val="00E75C55"/>
    <w:rsid w:val="00E77C07"/>
    <w:rsid w:val="00E84A92"/>
    <w:rsid w:val="00E85277"/>
    <w:rsid w:val="00E86D21"/>
    <w:rsid w:val="00E950F6"/>
    <w:rsid w:val="00E972BC"/>
    <w:rsid w:val="00EB7737"/>
    <w:rsid w:val="00EC0984"/>
    <w:rsid w:val="00EC3C7A"/>
    <w:rsid w:val="00EC4ADF"/>
    <w:rsid w:val="00EC521B"/>
    <w:rsid w:val="00ED16C3"/>
    <w:rsid w:val="00ED39EF"/>
    <w:rsid w:val="00ED48A3"/>
    <w:rsid w:val="00EE5099"/>
    <w:rsid w:val="00EE5CC9"/>
    <w:rsid w:val="00EF10B6"/>
    <w:rsid w:val="00F00E97"/>
    <w:rsid w:val="00F00EAC"/>
    <w:rsid w:val="00F01610"/>
    <w:rsid w:val="00F14697"/>
    <w:rsid w:val="00F16668"/>
    <w:rsid w:val="00F20A7B"/>
    <w:rsid w:val="00F21C2E"/>
    <w:rsid w:val="00F30C25"/>
    <w:rsid w:val="00F32B5F"/>
    <w:rsid w:val="00F4655A"/>
    <w:rsid w:val="00F4659A"/>
    <w:rsid w:val="00F47B0D"/>
    <w:rsid w:val="00F502EF"/>
    <w:rsid w:val="00F55582"/>
    <w:rsid w:val="00F61CF8"/>
    <w:rsid w:val="00F64D34"/>
    <w:rsid w:val="00F65CB2"/>
    <w:rsid w:val="00F710D4"/>
    <w:rsid w:val="00F719B7"/>
    <w:rsid w:val="00F82AAE"/>
    <w:rsid w:val="00F82E36"/>
    <w:rsid w:val="00FA6711"/>
    <w:rsid w:val="00FB2ADF"/>
    <w:rsid w:val="00FC505A"/>
    <w:rsid w:val="00FC5BA2"/>
    <w:rsid w:val="00FC6DC8"/>
    <w:rsid w:val="00FF023D"/>
    <w:rsid w:val="00FF3BB3"/>
    <w:rsid w:val="00FF451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40C"/>
    <w:pPr>
      <w:spacing w:after="222" w:line="248" w:lineRule="auto"/>
      <w:ind w:left="10" w:right="5" w:hanging="10"/>
      <w:jc w:val="both"/>
    </w:pPr>
    <w:rPr>
      <w:rFonts w:ascii="Arial" w:eastAsia="Arial" w:hAnsi="Arial" w:cs="Arial"/>
      <w:color w:val="000000"/>
      <w:sz w:val="18"/>
    </w:rPr>
  </w:style>
  <w:style w:type="paragraph" w:styleId="Ttulo1">
    <w:name w:val="heading 1"/>
    <w:next w:val="Normal"/>
    <w:link w:val="Ttulo1Car"/>
    <w:uiPriority w:val="9"/>
    <w:qFormat/>
    <w:rsid w:val="0087740C"/>
    <w:pPr>
      <w:keepNext/>
      <w:keepLines/>
      <w:spacing w:after="0"/>
      <w:ind w:left="10" w:right="9" w:hanging="10"/>
      <w:jc w:val="center"/>
      <w:outlineLvl w:val="0"/>
    </w:pPr>
    <w:rPr>
      <w:rFonts w:ascii="Candara" w:eastAsia="Candara" w:hAnsi="Candara" w:cs="Candara"/>
      <w:b/>
      <w:color w:val="000000"/>
      <w:sz w:val="24"/>
    </w:rPr>
  </w:style>
  <w:style w:type="paragraph" w:styleId="Ttulo2">
    <w:name w:val="heading 2"/>
    <w:next w:val="Normal"/>
    <w:link w:val="Ttulo2Car"/>
    <w:uiPriority w:val="9"/>
    <w:unhideWhenUsed/>
    <w:qFormat/>
    <w:rsid w:val="0087740C"/>
    <w:pPr>
      <w:keepNext/>
      <w:keepLines/>
      <w:spacing w:after="0" w:line="265" w:lineRule="auto"/>
      <w:ind w:left="10" w:right="9" w:hanging="10"/>
      <w:jc w:val="center"/>
      <w:outlineLvl w:val="1"/>
    </w:pPr>
    <w:rPr>
      <w:rFonts w:ascii="Arial" w:eastAsia="Arial" w:hAnsi="Arial" w:cs="Arial"/>
      <w:b/>
      <w:color w:val="000000"/>
      <w:sz w:val="20"/>
    </w:rPr>
  </w:style>
  <w:style w:type="paragraph" w:styleId="Ttulo3">
    <w:name w:val="heading 3"/>
    <w:next w:val="Normal"/>
    <w:link w:val="Ttulo3Car"/>
    <w:uiPriority w:val="9"/>
    <w:unhideWhenUsed/>
    <w:qFormat/>
    <w:rsid w:val="0087740C"/>
    <w:pPr>
      <w:keepNext/>
      <w:keepLines/>
      <w:spacing w:after="212" w:line="265" w:lineRule="auto"/>
      <w:ind w:left="10" w:hanging="10"/>
      <w:jc w:val="both"/>
      <w:outlineLvl w:val="2"/>
    </w:pPr>
    <w:rPr>
      <w:rFonts w:ascii="Arial" w:eastAsia="Arial" w:hAnsi="Arial" w:cs="Arial"/>
      <w:b/>
      <w:color w:val="000000"/>
      <w:sz w:val="18"/>
    </w:rPr>
  </w:style>
  <w:style w:type="paragraph" w:styleId="Ttulo4">
    <w:name w:val="heading 4"/>
    <w:next w:val="Normal"/>
    <w:link w:val="Ttulo4Car"/>
    <w:uiPriority w:val="9"/>
    <w:unhideWhenUsed/>
    <w:qFormat/>
    <w:rsid w:val="0087740C"/>
    <w:pPr>
      <w:keepNext/>
      <w:keepLines/>
      <w:spacing w:after="212" w:line="265" w:lineRule="auto"/>
      <w:ind w:left="10" w:hanging="10"/>
      <w:jc w:val="both"/>
      <w:outlineLvl w:val="3"/>
    </w:pPr>
    <w:rPr>
      <w:rFonts w:ascii="Arial" w:eastAsia="Arial" w:hAnsi="Arial" w:cs="Arial"/>
      <w:b/>
      <w:color w:val="000000"/>
      <w:sz w:val="18"/>
    </w:rPr>
  </w:style>
  <w:style w:type="paragraph" w:styleId="Ttulo5">
    <w:name w:val="heading 5"/>
    <w:next w:val="Normal"/>
    <w:link w:val="Ttulo5Car"/>
    <w:uiPriority w:val="9"/>
    <w:unhideWhenUsed/>
    <w:qFormat/>
    <w:rsid w:val="0087740C"/>
    <w:pPr>
      <w:keepNext/>
      <w:keepLines/>
      <w:spacing w:after="212" w:line="265" w:lineRule="auto"/>
      <w:ind w:left="10" w:hanging="10"/>
      <w:jc w:val="both"/>
      <w:outlineLvl w:val="4"/>
    </w:pPr>
    <w:rPr>
      <w:rFonts w:ascii="Arial" w:eastAsia="Arial" w:hAnsi="Arial" w:cs="Arial"/>
      <w:b/>
      <w:color w:val="000000"/>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sid w:val="0087740C"/>
    <w:rPr>
      <w:rFonts w:ascii="Arial" w:eastAsia="Arial" w:hAnsi="Arial" w:cs="Arial"/>
      <w:b/>
      <w:color w:val="000000"/>
      <w:sz w:val="18"/>
    </w:rPr>
  </w:style>
  <w:style w:type="character" w:customStyle="1" w:styleId="Ttulo2Car">
    <w:name w:val="Título 2 Car"/>
    <w:link w:val="Ttulo2"/>
    <w:rsid w:val="0087740C"/>
    <w:rPr>
      <w:rFonts w:ascii="Arial" w:eastAsia="Arial" w:hAnsi="Arial" w:cs="Arial"/>
      <w:b/>
      <w:color w:val="000000"/>
      <w:sz w:val="20"/>
    </w:rPr>
  </w:style>
  <w:style w:type="character" w:customStyle="1" w:styleId="Ttulo1Car">
    <w:name w:val="Título 1 Car"/>
    <w:link w:val="Ttulo1"/>
    <w:rsid w:val="0087740C"/>
    <w:rPr>
      <w:rFonts w:ascii="Candara" w:eastAsia="Candara" w:hAnsi="Candara" w:cs="Candara"/>
      <w:b/>
      <w:color w:val="000000"/>
      <w:sz w:val="24"/>
    </w:rPr>
  </w:style>
  <w:style w:type="character" w:customStyle="1" w:styleId="Ttulo4Car">
    <w:name w:val="Título 4 Car"/>
    <w:link w:val="Ttulo4"/>
    <w:rsid w:val="0087740C"/>
    <w:rPr>
      <w:rFonts w:ascii="Arial" w:eastAsia="Arial" w:hAnsi="Arial" w:cs="Arial"/>
      <w:b/>
      <w:color w:val="000000"/>
      <w:sz w:val="18"/>
    </w:rPr>
  </w:style>
  <w:style w:type="character" w:customStyle="1" w:styleId="Ttulo5Car">
    <w:name w:val="Título 5 Car"/>
    <w:link w:val="Ttulo5"/>
    <w:rsid w:val="0087740C"/>
    <w:rPr>
      <w:rFonts w:ascii="Arial" w:eastAsia="Arial" w:hAnsi="Arial" w:cs="Arial"/>
      <w:b/>
      <w:color w:val="000000"/>
      <w:sz w:val="18"/>
    </w:rPr>
  </w:style>
  <w:style w:type="table" w:customStyle="1" w:styleId="TableGrid">
    <w:name w:val="TableGrid"/>
    <w:rsid w:val="0087740C"/>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5B1595"/>
    <w:pPr>
      <w:ind w:left="720"/>
      <w:contextualSpacing/>
    </w:pPr>
  </w:style>
  <w:style w:type="paragraph" w:styleId="Piedepgina">
    <w:name w:val="footer"/>
    <w:basedOn w:val="Normal"/>
    <w:link w:val="PiedepginaCar"/>
    <w:uiPriority w:val="99"/>
    <w:unhideWhenUsed/>
    <w:rsid w:val="00897EE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7EE4"/>
    <w:rPr>
      <w:rFonts w:ascii="Arial" w:eastAsia="Arial" w:hAnsi="Arial" w:cs="Arial"/>
      <w:color w:val="000000"/>
      <w:sz w:val="18"/>
    </w:rPr>
  </w:style>
  <w:style w:type="paragraph" w:styleId="Encabezado">
    <w:name w:val="header"/>
    <w:basedOn w:val="Normal"/>
    <w:link w:val="EncabezadoCar"/>
    <w:uiPriority w:val="99"/>
    <w:semiHidden/>
    <w:unhideWhenUsed/>
    <w:rsid w:val="0064599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645990"/>
    <w:rPr>
      <w:rFonts w:ascii="Arial" w:eastAsia="Arial" w:hAnsi="Arial" w:cs="Arial"/>
      <w:color w:val="000000"/>
      <w:sz w:val="18"/>
    </w:rPr>
  </w:style>
  <w:style w:type="table" w:styleId="Tablaconcuadrcula">
    <w:name w:val="Table Grid"/>
    <w:basedOn w:val="Tablanormal"/>
    <w:uiPriority w:val="39"/>
    <w:rsid w:val="009E28F8"/>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40756B"/>
    <w:rPr>
      <w:sz w:val="16"/>
      <w:szCs w:val="16"/>
    </w:rPr>
  </w:style>
  <w:style w:type="paragraph" w:styleId="Textocomentario">
    <w:name w:val="annotation text"/>
    <w:basedOn w:val="Normal"/>
    <w:link w:val="TextocomentarioCar"/>
    <w:uiPriority w:val="99"/>
    <w:semiHidden/>
    <w:unhideWhenUsed/>
    <w:rsid w:val="004075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0756B"/>
    <w:rPr>
      <w:rFonts w:ascii="Arial" w:eastAsia="Arial" w:hAnsi="Arial" w:cs="Arial"/>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40756B"/>
    <w:rPr>
      <w:b/>
      <w:bCs/>
    </w:rPr>
  </w:style>
  <w:style w:type="character" w:customStyle="1" w:styleId="AsuntodelcomentarioCar">
    <w:name w:val="Asunto del comentario Car"/>
    <w:basedOn w:val="TextocomentarioCar"/>
    <w:link w:val="Asuntodelcomentario"/>
    <w:uiPriority w:val="99"/>
    <w:semiHidden/>
    <w:rsid w:val="0040756B"/>
    <w:rPr>
      <w:rFonts w:ascii="Arial" w:eastAsia="Arial" w:hAnsi="Arial" w:cs="Arial"/>
      <w:b/>
      <w:bCs/>
      <w:color w:val="000000"/>
      <w:sz w:val="20"/>
      <w:szCs w:val="20"/>
    </w:rPr>
  </w:style>
  <w:style w:type="paragraph" w:styleId="Textodeglobo">
    <w:name w:val="Balloon Text"/>
    <w:basedOn w:val="Normal"/>
    <w:link w:val="TextodegloboCar"/>
    <w:uiPriority w:val="99"/>
    <w:semiHidden/>
    <w:unhideWhenUsed/>
    <w:rsid w:val="0040756B"/>
    <w:pPr>
      <w:spacing w:after="0" w:line="240" w:lineRule="auto"/>
    </w:pPr>
    <w:rPr>
      <w:rFonts w:ascii="Segoe UI" w:hAnsi="Segoe UI" w:cs="Segoe UI"/>
      <w:szCs w:val="18"/>
    </w:rPr>
  </w:style>
  <w:style w:type="character" w:customStyle="1" w:styleId="TextodegloboCar">
    <w:name w:val="Texto de globo Car"/>
    <w:basedOn w:val="Fuentedeprrafopredeter"/>
    <w:link w:val="Textodeglobo"/>
    <w:uiPriority w:val="99"/>
    <w:semiHidden/>
    <w:rsid w:val="0040756B"/>
    <w:rPr>
      <w:rFonts w:ascii="Segoe UI" w:eastAsia="Arial" w:hAnsi="Segoe UI" w:cs="Segoe UI"/>
      <w:color w:val="000000"/>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4880A44-E98B-40A8-9240-462BAE864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8</Pages>
  <Words>6265</Words>
  <Characters>34463</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Juan Francisco Tapia Guel</cp:lastModifiedBy>
  <cp:revision>5</cp:revision>
  <cp:lastPrinted>2022-08-29T13:28:00Z</cp:lastPrinted>
  <dcterms:created xsi:type="dcterms:W3CDTF">2022-12-20T18:33:00Z</dcterms:created>
  <dcterms:modified xsi:type="dcterms:W3CDTF">2023-09-05T20:27:00Z</dcterms:modified>
</cp:coreProperties>
</file>